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68D0" w14:textId="77777777" w:rsidR="00C50CFA" w:rsidRDefault="00C50CFA" w:rsidP="00C50CFA">
      <w:pPr>
        <w:widowControl w:val="0"/>
        <w:overflowPunct w:val="0"/>
        <w:autoSpaceDE w:val="0"/>
        <w:autoSpaceDN w:val="0"/>
        <w:adjustRightInd w:val="0"/>
        <w:ind w:left="4962" w:hanging="1418"/>
        <w:jc w:val="both"/>
        <w:rPr>
          <w:rFonts w:ascii="Verdana" w:hAnsi="Verdana" w:cs="Verdana"/>
          <w:b/>
          <w:kern w:val="28"/>
          <w:sz w:val="28"/>
          <w:szCs w:val="28"/>
          <w:lang w:val="en-US"/>
        </w:rPr>
        <w:sectPr w:rsidR="00C50CFA" w:rsidSect="00C50CFA">
          <w:pgSz w:w="11906" w:h="16838"/>
          <w:pgMar w:top="426" w:right="849" w:bottom="568" w:left="1440" w:header="709" w:footer="709" w:gutter="0"/>
          <w:cols w:space="5409"/>
          <w:docGrid w:linePitch="360"/>
        </w:sectPr>
      </w:pPr>
      <w:r w:rsidRPr="00EA2238">
        <w:rPr>
          <w:rFonts w:ascii="Algerian" w:hAnsi="Algerian"/>
          <w:b/>
          <w:noProof/>
          <w:sz w:val="56"/>
          <w:szCs w:val="56"/>
        </w:rPr>
        <w:drawing>
          <wp:inline distT="0" distB="0" distL="0" distR="0" wp14:anchorId="344868FB" wp14:editId="344868FC">
            <wp:extent cx="1896894" cy="2366036"/>
            <wp:effectExtent l="0" t="0" r="8255" b="0"/>
            <wp:docPr id="1" name="Picture 1" descr="BAWTRY COUNCIL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WTRY COUNCIL LOGO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36" cy="238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868D1" w14:textId="59CC355F" w:rsidR="00A03ECF" w:rsidRPr="00F5349F" w:rsidRDefault="00A03ECF" w:rsidP="005E2C1C">
      <w:pPr>
        <w:widowControl w:val="0"/>
        <w:overflowPunct w:val="0"/>
        <w:autoSpaceDE w:val="0"/>
        <w:autoSpaceDN w:val="0"/>
        <w:adjustRightInd w:val="0"/>
        <w:ind w:left="1843" w:hanging="1843"/>
        <w:jc w:val="center"/>
        <w:rPr>
          <w:rFonts w:ascii="Arial" w:hAnsi="Arial" w:cs="Arial"/>
          <w:kern w:val="28"/>
          <w:sz w:val="32"/>
          <w:szCs w:val="32"/>
          <w:lang w:val="en-US"/>
        </w:rPr>
      </w:pPr>
      <w:r w:rsidRPr="00F5349F">
        <w:rPr>
          <w:rFonts w:ascii="Arial" w:hAnsi="Arial" w:cs="Arial"/>
          <w:b/>
          <w:kern w:val="28"/>
          <w:sz w:val="32"/>
          <w:szCs w:val="32"/>
          <w:lang w:val="en-US"/>
        </w:rPr>
        <w:t xml:space="preserve">NOTICE OF </w:t>
      </w:r>
      <w:r w:rsidR="00D6761E">
        <w:rPr>
          <w:rFonts w:ascii="Arial" w:hAnsi="Arial" w:cs="Arial"/>
          <w:b/>
          <w:kern w:val="28"/>
          <w:sz w:val="32"/>
          <w:szCs w:val="32"/>
          <w:lang w:val="en-US"/>
        </w:rPr>
        <w:t xml:space="preserve">ANNUAL </w:t>
      </w:r>
      <w:r w:rsidRPr="00F5349F">
        <w:rPr>
          <w:rFonts w:ascii="Arial" w:hAnsi="Arial" w:cs="Arial"/>
          <w:b/>
          <w:kern w:val="28"/>
          <w:sz w:val="32"/>
          <w:szCs w:val="32"/>
          <w:lang w:val="en-US"/>
        </w:rPr>
        <w:t>TOWN COUNCIL MEETING</w:t>
      </w:r>
    </w:p>
    <w:p w14:paraId="344868D2" w14:textId="69EE2A73" w:rsidR="00F6053F" w:rsidRPr="00B10DD3" w:rsidRDefault="00611648" w:rsidP="005661B4">
      <w:pPr>
        <w:widowControl w:val="0"/>
        <w:overflowPunct w:val="0"/>
        <w:autoSpaceDE w:val="0"/>
        <w:autoSpaceDN w:val="0"/>
        <w:adjustRightInd w:val="0"/>
        <w:ind w:right="-448"/>
        <w:jc w:val="center"/>
        <w:rPr>
          <w:rFonts w:ascii="Arial" w:hAnsi="Arial" w:cs="Arial"/>
          <w:b/>
          <w:bCs/>
          <w:color w:val="EE0000"/>
          <w:kern w:val="28"/>
          <w:lang w:val="en-US"/>
        </w:rPr>
      </w:pPr>
      <w:r w:rsidRPr="00B150DA">
        <w:rPr>
          <w:rFonts w:ascii="Arial" w:hAnsi="Arial" w:cs="Arial"/>
          <w:kern w:val="28"/>
          <w:lang w:val="en-US"/>
        </w:rPr>
        <w:t xml:space="preserve">at </w:t>
      </w:r>
      <w:r w:rsidR="00D6761E">
        <w:rPr>
          <w:rFonts w:ascii="Arial" w:hAnsi="Arial" w:cs="Arial"/>
          <w:kern w:val="28"/>
          <w:lang w:val="en-US"/>
        </w:rPr>
        <w:t>Bawtry</w:t>
      </w:r>
      <w:r w:rsidR="00D4571B">
        <w:rPr>
          <w:rFonts w:ascii="Arial" w:hAnsi="Arial" w:cs="Arial"/>
          <w:kern w:val="28"/>
          <w:lang w:val="en-US"/>
        </w:rPr>
        <w:t>T</w:t>
      </w:r>
      <w:r w:rsidR="001E7995">
        <w:rPr>
          <w:rFonts w:ascii="Arial" w:hAnsi="Arial" w:cs="Arial"/>
          <w:kern w:val="28"/>
          <w:lang w:val="en-US"/>
        </w:rPr>
        <w:t xml:space="preserve">own </w:t>
      </w:r>
      <w:r w:rsidR="00073320" w:rsidRPr="00B150DA">
        <w:rPr>
          <w:rFonts w:ascii="Arial" w:hAnsi="Arial" w:cs="Arial"/>
          <w:kern w:val="28"/>
          <w:lang w:val="en-US"/>
        </w:rPr>
        <w:t>Hall Station Road</w:t>
      </w:r>
      <w:r w:rsidR="00392B14" w:rsidRPr="00B150DA">
        <w:rPr>
          <w:rFonts w:ascii="Arial" w:hAnsi="Arial" w:cs="Arial"/>
          <w:kern w:val="28"/>
          <w:lang w:val="en-US"/>
        </w:rPr>
        <w:t>,</w:t>
      </w:r>
      <w:r w:rsidRPr="00B150DA">
        <w:rPr>
          <w:rFonts w:ascii="Arial" w:hAnsi="Arial" w:cs="Arial"/>
          <w:color w:val="FF0000"/>
          <w:kern w:val="28"/>
          <w:lang w:val="en-US"/>
        </w:rPr>
        <w:t xml:space="preserve"> </w:t>
      </w:r>
      <w:r w:rsidRPr="00B150DA">
        <w:rPr>
          <w:rFonts w:ascii="Arial" w:hAnsi="Arial" w:cs="Arial"/>
          <w:kern w:val="28"/>
          <w:lang w:val="en-US"/>
        </w:rPr>
        <w:t xml:space="preserve">Bawtry </w:t>
      </w:r>
      <w:r w:rsidR="00F6053F" w:rsidRPr="00B150DA">
        <w:rPr>
          <w:rFonts w:ascii="Arial" w:hAnsi="Arial" w:cs="Arial"/>
          <w:kern w:val="28"/>
          <w:lang w:val="en-US"/>
        </w:rPr>
        <w:t>on</w:t>
      </w:r>
      <w:r w:rsidR="005661B4">
        <w:rPr>
          <w:rFonts w:ascii="Arial" w:hAnsi="Arial" w:cs="Arial"/>
          <w:kern w:val="28"/>
          <w:lang w:val="en-US"/>
        </w:rPr>
        <w:t xml:space="preserve"> </w:t>
      </w:r>
      <w:r w:rsidR="0075623D" w:rsidRPr="00B150DA">
        <w:rPr>
          <w:rFonts w:ascii="Arial" w:hAnsi="Arial" w:cs="Arial"/>
          <w:b/>
          <w:kern w:val="28"/>
          <w:u w:val="single"/>
          <w:lang w:val="en-US"/>
        </w:rPr>
        <w:t>MONDAY</w:t>
      </w:r>
      <w:r w:rsidR="00FB4842" w:rsidRPr="00B150DA">
        <w:rPr>
          <w:rFonts w:ascii="Arial" w:hAnsi="Arial" w:cs="Arial"/>
          <w:b/>
          <w:kern w:val="28"/>
          <w:u w:val="single"/>
          <w:lang w:val="en-US"/>
        </w:rPr>
        <w:t xml:space="preserve"> </w:t>
      </w:r>
      <w:r w:rsidR="00B10DD3">
        <w:rPr>
          <w:rFonts w:ascii="Arial" w:hAnsi="Arial" w:cs="Arial"/>
          <w:b/>
          <w:kern w:val="28"/>
          <w:u w:val="single"/>
          <w:lang w:val="en-US"/>
        </w:rPr>
        <w:t>1</w:t>
      </w:r>
      <w:r w:rsidR="00D6761E">
        <w:rPr>
          <w:rFonts w:ascii="Arial" w:hAnsi="Arial" w:cs="Arial"/>
          <w:b/>
          <w:kern w:val="28"/>
          <w:u w:val="single"/>
          <w:lang w:val="en-US"/>
        </w:rPr>
        <w:t>1</w:t>
      </w:r>
      <w:r w:rsidR="00E14ADA" w:rsidRPr="00E14ADA">
        <w:rPr>
          <w:rFonts w:ascii="Arial" w:hAnsi="Arial" w:cs="Arial"/>
          <w:b/>
          <w:kern w:val="28"/>
          <w:u w:val="single"/>
          <w:vertAlign w:val="superscript"/>
          <w:lang w:val="en-US"/>
        </w:rPr>
        <w:t>th</w:t>
      </w:r>
      <w:r w:rsidR="00E14ADA">
        <w:rPr>
          <w:rFonts w:ascii="Arial" w:hAnsi="Arial" w:cs="Arial"/>
          <w:b/>
          <w:kern w:val="28"/>
          <w:u w:val="single"/>
          <w:lang w:val="en-US"/>
        </w:rPr>
        <w:t xml:space="preserve"> </w:t>
      </w:r>
      <w:r w:rsidR="00D6761E">
        <w:rPr>
          <w:rFonts w:ascii="Arial" w:hAnsi="Arial" w:cs="Arial"/>
          <w:b/>
          <w:kern w:val="28"/>
          <w:u w:val="single"/>
          <w:lang w:val="en-US"/>
        </w:rPr>
        <w:t>May</w:t>
      </w:r>
      <w:r w:rsidR="002D05FE">
        <w:rPr>
          <w:rFonts w:ascii="Arial" w:hAnsi="Arial" w:cs="Arial"/>
          <w:b/>
          <w:kern w:val="28"/>
          <w:u w:val="single"/>
          <w:lang w:val="en-US"/>
        </w:rPr>
        <w:t xml:space="preserve"> </w:t>
      </w:r>
      <w:r w:rsidR="004726B7" w:rsidRPr="00B150DA">
        <w:rPr>
          <w:rFonts w:ascii="Arial" w:hAnsi="Arial" w:cs="Arial"/>
          <w:b/>
          <w:kern w:val="28"/>
          <w:u w:val="single"/>
          <w:lang w:val="en-US"/>
        </w:rPr>
        <w:t>202</w:t>
      </w:r>
      <w:r w:rsidR="00D4571B">
        <w:rPr>
          <w:rFonts w:ascii="Arial" w:hAnsi="Arial" w:cs="Arial"/>
          <w:b/>
          <w:kern w:val="28"/>
          <w:u w:val="single"/>
          <w:lang w:val="en-US"/>
        </w:rPr>
        <w:t>6</w:t>
      </w:r>
      <w:r w:rsidR="004726B7" w:rsidRPr="00B150DA">
        <w:rPr>
          <w:rFonts w:ascii="Arial" w:hAnsi="Arial" w:cs="Arial"/>
          <w:b/>
          <w:kern w:val="28"/>
          <w:u w:val="single"/>
          <w:lang w:val="en-US"/>
        </w:rPr>
        <w:t xml:space="preserve"> </w:t>
      </w:r>
      <w:r w:rsidR="00F6053F" w:rsidRPr="00B150DA">
        <w:rPr>
          <w:rFonts w:ascii="Arial" w:hAnsi="Arial" w:cs="Arial"/>
          <w:b/>
          <w:bCs/>
          <w:kern w:val="28"/>
          <w:lang w:val="en-US"/>
        </w:rPr>
        <w:t xml:space="preserve">AT </w:t>
      </w:r>
      <w:r w:rsidR="00B10DD3" w:rsidRPr="00B10DD3">
        <w:rPr>
          <w:rFonts w:ascii="Arial" w:hAnsi="Arial" w:cs="Arial"/>
          <w:b/>
          <w:bCs/>
          <w:color w:val="EE0000"/>
          <w:kern w:val="28"/>
          <w:lang w:val="en-US"/>
        </w:rPr>
        <w:t>6</w:t>
      </w:r>
      <w:r w:rsidR="004719E7" w:rsidRPr="00B10DD3">
        <w:rPr>
          <w:rFonts w:ascii="Arial" w:hAnsi="Arial" w:cs="Arial"/>
          <w:b/>
          <w:bCs/>
          <w:color w:val="EE0000"/>
          <w:kern w:val="28"/>
          <w:lang w:val="en-US"/>
        </w:rPr>
        <w:t>.</w:t>
      </w:r>
      <w:r w:rsidR="00B10DD3" w:rsidRPr="00B10DD3">
        <w:rPr>
          <w:rFonts w:ascii="Arial" w:hAnsi="Arial" w:cs="Arial"/>
          <w:b/>
          <w:bCs/>
          <w:color w:val="EE0000"/>
          <w:kern w:val="28"/>
          <w:lang w:val="en-US"/>
        </w:rPr>
        <w:t>30</w:t>
      </w:r>
      <w:r w:rsidR="00F6053F" w:rsidRPr="00B10DD3">
        <w:rPr>
          <w:rFonts w:ascii="Arial" w:hAnsi="Arial" w:cs="Arial"/>
          <w:b/>
          <w:bCs/>
          <w:color w:val="EE0000"/>
          <w:kern w:val="28"/>
          <w:lang w:val="en-US"/>
        </w:rPr>
        <w:t>PM</w:t>
      </w:r>
    </w:p>
    <w:p w14:paraId="344868D3" w14:textId="77777777" w:rsidR="00DB0CE3" w:rsidRDefault="00DB0CE3" w:rsidP="00094115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28"/>
          <w:sz w:val="20"/>
          <w:szCs w:val="20"/>
          <w:lang w:val="en-US"/>
        </w:rPr>
      </w:pPr>
    </w:p>
    <w:p w14:paraId="344868D4" w14:textId="77777777" w:rsidR="003F00BC" w:rsidRPr="00B150DA" w:rsidRDefault="003F00BC" w:rsidP="00094115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28"/>
          <w:sz w:val="20"/>
          <w:szCs w:val="20"/>
          <w:lang w:val="en-US"/>
        </w:rPr>
      </w:pPr>
    </w:p>
    <w:p w14:paraId="344868D5" w14:textId="3385B443" w:rsidR="00434860" w:rsidRPr="00B150DA" w:rsidRDefault="00DB0CE3" w:rsidP="0043486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150DA">
        <w:rPr>
          <w:rFonts w:ascii="Arial" w:hAnsi="Arial" w:cs="Arial"/>
          <w:kern w:val="28"/>
          <w:sz w:val="20"/>
          <w:szCs w:val="20"/>
          <w:lang w:val="en-US"/>
        </w:rPr>
        <w:t>Angela Harrison</w:t>
      </w:r>
      <w:r w:rsidR="00A03ECF" w:rsidRPr="00B150DA">
        <w:rPr>
          <w:rFonts w:ascii="Arial" w:hAnsi="Arial" w:cs="Arial"/>
          <w:kern w:val="28"/>
          <w:sz w:val="20"/>
          <w:szCs w:val="20"/>
          <w:lang w:val="en-US"/>
        </w:rPr>
        <w:t xml:space="preserve">, Town Clerk </w:t>
      </w:r>
      <w:r w:rsidRPr="00B150DA">
        <w:rPr>
          <w:rFonts w:ascii="Arial" w:hAnsi="Arial" w:cs="Arial"/>
          <w:kern w:val="28"/>
          <w:sz w:val="20"/>
          <w:szCs w:val="20"/>
          <w:lang w:val="en-US"/>
        </w:rPr>
        <w:t xml:space="preserve"> </w:t>
      </w:r>
      <w:r w:rsidR="00A03ECF" w:rsidRPr="00B150DA">
        <w:rPr>
          <w:rFonts w:ascii="Arial" w:hAnsi="Arial" w:cs="Arial"/>
          <w:kern w:val="28"/>
          <w:sz w:val="20"/>
          <w:szCs w:val="20"/>
          <w:lang w:val="en-US"/>
        </w:rPr>
        <w:t xml:space="preserve">          </w:t>
      </w:r>
      <w:r w:rsidR="00434860" w:rsidRPr="00B150DA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434860" w:rsidRPr="00B150DA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434860" w:rsidRPr="00B150DA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FE0413" w:rsidRPr="00B150DA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E14ADA">
        <w:rPr>
          <w:rFonts w:ascii="Arial" w:hAnsi="Arial" w:cs="Arial"/>
          <w:kern w:val="28"/>
          <w:sz w:val="20"/>
          <w:szCs w:val="20"/>
          <w:lang w:val="en-US"/>
        </w:rPr>
        <w:t xml:space="preserve">                              </w:t>
      </w:r>
      <w:r w:rsidR="00D6761E">
        <w:rPr>
          <w:rFonts w:ascii="Arial" w:hAnsi="Arial" w:cs="Arial"/>
          <w:kern w:val="28"/>
          <w:sz w:val="20"/>
          <w:szCs w:val="20"/>
          <w:lang w:val="en-US"/>
        </w:rPr>
        <w:t>5th</w:t>
      </w:r>
      <w:r w:rsidR="00B10DD3">
        <w:rPr>
          <w:rFonts w:ascii="Arial" w:hAnsi="Arial" w:cs="Arial"/>
          <w:kern w:val="28"/>
          <w:sz w:val="20"/>
          <w:szCs w:val="20"/>
          <w:lang w:val="en-US"/>
        </w:rPr>
        <w:t xml:space="preserve"> </w:t>
      </w:r>
      <w:r w:rsidR="00D6761E">
        <w:rPr>
          <w:rFonts w:ascii="Arial" w:hAnsi="Arial" w:cs="Arial"/>
          <w:kern w:val="28"/>
          <w:sz w:val="20"/>
          <w:szCs w:val="20"/>
          <w:lang w:val="en-US"/>
        </w:rPr>
        <w:t>May</w:t>
      </w:r>
      <w:r w:rsidR="00B10DD3">
        <w:rPr>
          <w:rFonts w:ascii="Arial" w:hAnsi="Arial" w:cs="Arial"/>
          <w:kern w:val="28"/>
          <w:sz w:val="20"/>
          <w:szCs w:val="20"/>
          <w:lang w:val="en-US"/>
        </w:rPr>
        <w:t xml:space="preserve"> </w:t>
      </w:r>
      <w:r w:rsidR="009F4ECD" w:rsidRPr="00B150DA">
        <w:rPr>
          <w:rFonts w:ascii="Arial" w:hAnsi="Arial" w:cs="Arial"/>
          <w:kern w:val="28"/>
          <w:sz w:val="20"/>
          <w:szCs w:val="20"/>
          <w:lang w:val="en-US"/>
        </w:rPr>
        <w:t>2</w:t>
      </w:r>
      <w:r w:rsidR="00D617A0" w:rsidRPr="00B150DA">
        <w:rPr>
          <w:rFonts w:ascii="Arial" w:hAnsi="Arial" w:cs="Arial"/>
          <w:kern w:val="28"/>
          <w:sz w:val="20"/>
          <w:szCs w:val="20"/>
          <w:lang w:val="en-US"/>
        </w:rPr>
        <w:t>0</w:t>
      </w:r>
      <w:r w:rsidR="00144799" w:rsidRPr="00B150DA">
        <w:rPr>
          <w:rFonts w:ascii="Arial" w:hAnsi="Arial" w:cs="Arial"/>
          <w:kern w:val="28"/>
          <w:sz w:val="20"/>
          <w:szCs w:val="20"/>
          <w:lang w:val="en-US"/>
        </w:rPr>
        <w:t>2</w:t>
      </w:r>
      <w:r w:rsidR="00D4571B">
        <w:rPr>
          <w:rFonts w:ascii="Arial" w:hAnsi="Arial" w:cs="Arial"/>
          <w:kern w:val="28"/>
          <w:sz w:val="20"/>
          <w:szCs w:val="20"/>
          <w:lang w:val="en-US"/>
        </w:rPr>
        <w:t>6</w:t>
      </w:r>
    </w:p>
    <w:p w14:paraId="6A0DF08F" w14:textId="77777777" w:rsidR="00221E65" w:rsidRDefault="00221E65" w:rsidP="00221E65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</w:pPr>
      <w:r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  <w:t>AGENDA</w:t>
      </w:r>
    </w:p>
    <w:p w14:paraId="48725D8C" w14:textId="77777777" w:rsidR="00D6761E" w:rsidRDefault="00D6761E" w:rsidP="00221E65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</w:pPr>
    </w:p>
    <w:p w14:paraId="1C65CF77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APPOINT A TOWN MAYOR FOR THE ENSUING YEAR </w:t>
      </w:r>
    </w:p>
    <w:p w14:paraId="64939C07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DECLARATION OF ACCEPTANCE OF OFFICE BY THE CHAIRMAN</w:t>
      </w:r>
    </w:p>
    <w:p w14:paraId="574BF507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613" w:hanging="578"/>
        <w:textAlignment w:val="baseline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RECEIVE APOLOGIES &amp; APPROVE REASONS FOR ABSENCE.</w:t>
      </w:r>
    </w:p>
    <w:p w14:paraId="6BC18A63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613" w:hanging="578"/>
        <w:textAlignment w:val="baseline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TO ELECT THE DEPUTY TOWN MAYOR</w:t>
      </w:r>
    </w:p>
    <w:p w14:paraId="08E565B8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TO RECEIVE MEMBERS’ DECLARATIONS OF INTEREST </w:t>
      </w: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(other than standing interests)</w:t>
      </w:r>
    </w:p>
    <w:p w14:paraId="2472E5FB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AGREE CONFIDENTIAL ITEMS</w:t>
      </w: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Public Bodies (Admission to Meetings) Act 1960</w:t>
      </w:r>
    </w:p>
    <w:p w14:paraId="45A187DF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APPROVE MINUTES OF THE TOWN COUNCIL MEETING </w:t>
      </w: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–13</w:t>
      </w:r>
      <w:r w:rsidRPr="00D6761E">
        <w:rPr>
          <w:rFonts w:ascii="Arial" w:hAnsi="Arial" w:cs="Arial"/>
          <w:bCs/>
          <w:kern w:val="3"/>
          <w:sz w:val="22"/>
          <w:szCs w:val="22"/>
          <w:vertAlign w:val="superscript"/>
          <w:lang w:val="en-US"/>
        </w:rPr>
        <w:t>th</w:t>
      </w: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April 2026</w:t>
      </w:r>
    </w:p>
    <w:p w14:paraId="7C8CC724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MATTERS ARISING FROM THE MINUTES</w:t>
      </w:r>
    </w:p>
    <w:p w14:paraId="6014B66F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15 MINUTE PUBLIC DISCUSSION PERIOD </w:t>
      </w:r>
    </w:p>
    <w:p w14:paraId="5BC3588E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FINANCIAL MATTERS</w:t>
      </w:r>
    </w:p>
    <w:p w14:paraId="702928EF" w14:textId="77777777" w:rsidR="00D6761E" w:rsidRPr="00D6761E" w:rsidRDefault="00D6761E" w:rsidP="00D6761E">
      <w:pPr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ind w:right="-22" w:hanging="421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Approve monthly accounts to May 2026</w:t>
      </w:r>
    </w:p>
    <w:p w14:paraId="7614417F" w14:textId="77777777" w:rsidR="00D6761E" w:rsidRPr="00D6761E" w:rsidRDefault="00D6761E" w:rsidP="00D6761E">
      <w:pPr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ind w:right="-22"/>
        <w:textAlignment w:val="baseline"/>
        <w:rPr>
          <w:rFonts w:ascii="Arial" w:hAnsi="Arial" w:cs="Arial"/>
          <w:sz w:val="22"/>
          <w:szCs w:val="22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Receive bank reconciliations – to 31</w:t>
      </w:r>
      <w:r w:rsidRPr="00D6761E">
        <w:rPr>
          <w:rFonts w:ascii="Arial" w:hAnsi="Arial" w:cs="Arial"/>
          <w:bCs/>
          <w:kern w:val="3"/>
          <w:sz w:val="22"/>
          <w:szCs w:val="22"/>
          <w:vertAlign w:val="superscript"/>
          <w:lang w:val="en-US"/>
        </w:rPr>
        <w:t>st</w:t>
      </w: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March 2026 (Year End)</w:t>
      </w:r>
    </w:p>
    <w:p w14:paraId="02219BE7" w14:textId="77777777" w:rsidR="00D6761E" w:rsidRPr="00D6761E" w:rsidRDefault="00D6761E" w:rsidP="00D6761E">
      <w:pPr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ind w:right="-22"/>
        <w:textAlignment w:val="baseline"/>
        <w:rPr>
          <w:rFonts w:ascii="Arial" w:hAnsi="Arial" w:cs="Arial"/>
          <w:sz w:val="22"/>
          <w:szCs w:val="22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Receive budget monitoring to 31</w:t>
      </w:r>
      <w:r w:rsidRPr="00D6761E">
        <w:rPr>
          <w:rFonts w:ascii="Arial" w:hAnsi="Arial" w:cs="Arial"/>
          <w:bCs/>
          <w:kern w:val="3"/>
          <w:sz w:val="22"/>
          <w:szCs w:val="22"/>
          <w:vertAlign w:val="superscript"/>
          <w:lang w:val="en-US"/>
        </w:rPr>
        <w:t>st</w:t>
      </w: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March 2026 </w:t>
      </w:r>
    </w:p>
    <w:p w14:paraId="5E669CA5" w14:textId="7A0EB7B1" w:rsidR="00D6761E" w:rsidRPr="00D6761E" w:rsidRDefault="00D6761E" w:rsidP="00D6761E">
      <w:pPr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ind w:right="-22"/>
        <w:textAlignment w:val="baseline"/>
        <w:rPr>
          <w:rFonts w:ascii="Arial" w:hAnsi="Arial" w:cs="Arial"/>
          <w:sz w:val="22"/>
          <w:szCs w:val="22"/>
        </w:rPr>
      </w:pPr>
      <w:r w:rsidRPr="00D6761E">
        <w:rPr>
          <w:rFonts w:ascii="Arial" w:hAnsi="Arial" w:cs="Arial"/>
          <w:sz w:val="22"/>
          <w:szCs w:val="22"/>
        </w:rPr>
        <w:t xml:space="preserve">Approve updated Asset Register of land and other assets 2026 </w:t>
      </w:r>
    </w:p>
    <w:p w14:paraId="21945AD6" w14:textId="77777777" w:rsidR="00D6761E" w:rsidRPr="00D6761E" w:rsidRDefault="00D6761E" w:rsidP="00D6761E">
      <w:pPr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ind w:right="-22"/>
        <w:contextualSpacing/>
        <w:textAlignment w:val="baseline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Receive Internal Audit Report (AGAR pg3) and significant variances </w:t>
      </w:r>
    </w:p>
    <w:p w14:paraId="536D75A5" w14:textId="77777777" w:rsidR="00D6761E" w:rsidRPr="00D6761E" w:rsidRDefault="00D6761E" w:rsidP="00D6761E">
      <w:pPr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ind w:right="-613"/>
        <w:contextualSpacing/>
        <w:textAlignment w:val="baseline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28"/>
          <w:sz w:val="22"/>
          <w:szCs w:val="22"/>
          <w:lang w:val="en-US"/>
        </w:rPr>
        <w:t>Note Commencement of the Exercise of Public Rights (3</w:t>
      </w:r>
      <w:r w:rsidRPr="00D6761E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rd</w:t>
      </w:r>
      <w:r w:rsidRPr="00D6761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June-14</w:t>
      </w:r>
      <w:r w:rsidRPr="00D6761E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th</w:t>
      </w:r>
      <w:r w:rsidRPr="00D6761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July)</w:t>
      </w:r>
    </w:p>
    <w:p w14:paraId="26CCD024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right="-613" w:hanging="578"/>
        <w:contextualSpacing/>
        <w:textAlignment w:val="baseline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D6761E">
        <w:rPr>
          <w:rFonts w:ascii="Arial" w:hAnsi="Arial" w:cs="Arial"/>
          <w:b/>
          <w:bCs/>
          <w:kern w:val="28"/>
          <w:sz w:val="22"/>
          <w:szCs w:val="22"/>
          <w:lang w:val="en-US"/>
        </w:rPr>
        <w:t>APPROVE AGAR SECTION 1 (GOVERNANCE STATEMENTS)</w:t>
      </w:r>
    </w:p>
    <w:p w14:paraId="7F7880AA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right="-613" w:hanging="578"/>
        <w:contextualSpacing/>
        <w:textAlignment w:val="baseline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D6761E">
        <w:rPr>
          <w:rFonts w:ascii="Arial" w:hAnsi="Arial" w:cs="Arial"/>
          <w:b/>
          <w:bCs/>
          <w:kern w:val="28"/>
          <w:sz w:val="22"/>
          <w:szCs w:val="22"/>
          <w:lang w:val="en-US"/>
        </w:rPr>
        <w:t>APPROVE AGAR SECTION 2 (ACCOUNTING STATEMENTS)</w:t>
      </w:r>
    </w:p>
    <w:p w14:paraId="39C5698C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613" w:hanging="578"/>
        <w:textAlignment w:val="baseline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CONSIDER COUNCIL REPRESENTATIVES TO OUTSIDE BODIES</w:t>
      </w:r>
    </w:p>
    <w:p w14:paraId="656EED7C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(PCJCC) Parish Councils Joint Consultative Committee</w:t>
      </w:r>
    </w:p>
    <w:p w14:paraId="6B998EC7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</w:pPr>
      <w:r w:rsidRPr="00D6761E">
        <w:rPr>
          <w:rFonts w:ascii="Arial" w:hAnsi="Arial" w:cs="Arial"/>
          <w:color w:val="222222"/>
          <w:sz w:val="22"/>
          <w:szCs w:val="22"/>
          <w:shd w:val="clear" w:color="auto" w:fill="FFFFFF"/>
        </w:rPr>
        <w:t>Town/Parish Council Climate Action Network</w:t>
      </w:r>
    </w:p>
    <w:p w14:paraId="7D07553C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YLCA South Yorkshire Branch (2)</w:t>
      </w:r>
    </w:p>
    <w:p w14:paraId="1D5DE333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CDC Rights of Way Forum</w:t>
      </w:r>
    </w:p>
    <w:p w14:paraId="35E1CD81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CDC CCTV Working Group</w:t>
      </w:r>
    </w:p>
    <w:p w14:paraId="3295AD9F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BRA </w:t>
      </w:r>
    </w:p>
    <w:p w14:paraId="33328BD9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South Yorkshire Police Liaison</w:t>
      </w:r>
    </w:p>
    <w:p w14:paraId="6C06E222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613" w:hanging="578"/>
        <w:textAlignment w:val="baseline"/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OTHER GROUPS inc</w:t>
      </w:r>
    </w:p>
    <w:p w14:paraId="5F1E1ACD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Town Council newsletter</w:t>
      </w:r>
    </w:p>
    <w:p w14:paraId="20F70C68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Council Audit </w:t>
      </w:r>
    </w:p>
    <w:p w14:paraId="40A3B4C4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Staffing Committee  </w:t>
      </w:r>
    </w:p>
    <w:p w14:paraId="635AABE0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Town Strategy Working Group</w:t>
      </w:r>
    </w:p>
    <w:p w14:paraId="2880A710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Health &amp; Wellbeing </w:t>
      </w:r>
    </w:p>
    <w:p w14:paraId="6A95DFDC" w14:textId="77777777" w:rsidR="00D6761E" w:rsidRPr="00D6761E" w:rsidRDefault="00D6761E" w:rsidP="00D6761E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ind w:right="-613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Town Board </w:t>
      </w:r>
    </w:p>
    <w:p w14:paraId="01C484BE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WARD MEMBER/CDC OFFICER REPORT</w:t>
      </w:r>
    </w:p>
    <w:p w14:paraId="0C08ECE8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CONSIDER REQUIREMENTS FOR FUTURE SPONSORSHIP OF EVENTS BY THE COUNCIL </w:t>
      </w:r>
    </w:p>
    <w:p w14:paraId="27A8049C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MARKET HILL ISSUES</w:t>
      </w:r>
    </w:p>
    <w:p w14:paraId="73C5AD9C" w14:textId="77777777" w:rsidR="00D6761E" w:rsidRPr="00D6761E" w:rsidRDefault="00D6761E" w:rsidP="00D6761E">
      <w:pPr>
        <w:widowControl w:val="0"/>
        <w:suppressAutoHyphens/>
        <w:overflowPunct w:val="0"/>
        <w:autoSpaceDE w:val="0"/>
        <w:autoSpaceDN w:val="0"/>
        <w:ind w:left="720" w:right="-22"/>
        <w:textAlignment w:val="baseline"/>
      </w:pP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a) Consider additional railings along the car park/highway boundary. </w:t>
      </w:r>
    </w:p>
    <w:p w14:paraId="01A22AD1" w14:textId="77777777" w:rsidR="00D6761E" w:rsidRPr="00D6761E" w:rsidRDefault="00D6761E" w:rsidP="00D6761E">
      <w:pPr>
        <w:widowControl w:val="0"/>
        <w:suppressAutoHyphens/>
        <w:overflowPunct w:val="0"/>
        <w:autoSpaceDE w:val="0"/>
        <w:autoSpaceDN w:val="0"/>
        <w:ind w:left="1080"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</w:p>
    <w:p w14:paraId="45515231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lastRenderedPageBreak/>
        <w:t xml:space="preserve">RECREATION ISSUES </w:t>
      </w:r>
    </w:p>
    <w:p w14:paraId="5BCAF977" w14:textId="77777777" w:rsidR="00D6761E" w:rsidRPr="00D6761E" w:rsidRDefault="00D6761E" w:rsidP="00D6761E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ind w:left="993" w:right="-22" w:hanging="284"/>
        <w:textAlignment w:val="baseline"/>
      </w:pPr>
      <w:r w:rsidRPr="00D6761E">
        <w:rPr>
          <w:rFonts w:ascii="Arial" w:hAnsi="Arial" w:cs="Arial"/>
          <w:kern w:val="3"/>
          <w:sz w:val="22"/>
          <w:szCs w:val="22"/>
          <w:lang w:val="en-US"/>
        </w:rPr>
        <w:t>Clerk update and consider promotion of the Memorial Sports Ground</w:t>
      </w:r>
    </w:p>
    <w:p w14:paraId="3B160206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  <w:sz w:val="22"/>
          <w:szCs w:val="22"/>
        </w:rPr>
      </w:pPr>
      <w:r w:rsidRPr="00D6761E">
        <w:rPr>
          <w:rFonts w:ascii="Arial" w:hAnsi="Arial" w:cs="Arial"/>
          <w:b/>
          <w:bCs/>
          <w:sz w:val="22"/>
          <w:szCs w:val="22"/>
        </w:rPr>
        <w:t>TOWN HALL</w:t>
      </w:r>
      <w:r w:rsidRPr="00D6761E">
        <w:rPr>
          <w:rFonts w:ascii="Arial" w:hAnsi="Arial" w:cs="Arial"/>
          <w:sz w:val="22"/>
          <w:szCs w:val="22"/>
        </w:rPr>
        <w:t xml:space="preserve">- Note possible grant funding from BAWP towards fencing. </w:t>
      </w:r>
    </w:p>
    <w:p w14:paraId="1B2E44EA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PLANNING ISSUES</w:t>
      </w: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</w:p>
    <w:p w14:paraId="59167F00" w14:textId="77777777" w:rsidR="00D6761E" w:rsidRPr="00D6761E" w:rsidRDefault="00D6761E" w:rsidP="00D6761E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ind w:left="993" w:right="-22" w:hanging="284"/>
        <w:textAlignment w:val="baseline"/>
        <w:rPr>
          <w:rFonts w:ascii="Arial" w:hAnsi="Arial" w:cs="Arial"/>
          <w:bCs/>
          <w:kern w:val="3"/>
          <w:sz w:val="22"/>
          <w:szCs w:val="22"/>
          <w:u w:val="single"/>
          <w:lang w:val="en-US"/>
        </w:rPr>
      </w:pPr>
      <w:r w:rsidRPr="00D6761E">
        <w:rPr>
          <w:rFonts w:ascii="Arial" w:hAnsi="Arial" w:cs="Arial"/>
          <w:bCs/>
          <w:kern w:val="3"/>
          <w:sz w:val="22"/>
          <w:szCs w:val="22"/>
          <w:u w:val="single"/>
          <w:lang w:val="en-US"/>
        </w:rPr>
        <w:t>Applications</w:t>
      </w:r>
    </w:p>
    <w:p w14:paraId="4F131377" w14:textId="77777777" w:rsidR="00D6761E" w:rsidRPr="00D6761E" w:rsidRDefault="00D6761E" w:rsidP="00D6761E">
      <w:pPr>
        <w:widowControl w:val="0"/>
        <w:suppressAutoHyphens/>
        <w:overflowPunct w:val="0"/>
        <w:autoSpaceDE w:val="0"/>
        <w:autoSpaceDN w:val="0"/>
        <w:ind w:left="993"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kern w:val="3"/>
          <w:sz w:val="22"/>
          <w:szCs w:val="22"/>
          <w:lang w:val="en-US"/>
        </w:rPr>
        <w:t>26/00640/FUL</w:t>
      </w: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Martin Grange Cottage, Martin Grange Farm Lane. Erection of rear and side extensions following demolition of existing rear and side extensions and erection of garage on the existing footing.</w:t>
      </w:r>
    </w:p>
    <w:p w14:paraId="29DEAEB9" w14:textId="77777777" w:rsidR="00D6761E" w:rsidRPr="00D6761E" w:rsidRDefault="00D6761E" w:rsidP="00D6761E">
      <w:pPr>
        <w:widowControl w:val="0"/>
        <w:suppressAutoHyphens/>
        <w:overflowPunct w:val="0"/>
        <w:autoSpaceDE w:val="0"/>
        <w:autoSpaceDN w:val="0"/>
        <w:ind w:left="993"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kern w:val="3"/>
          <w:sz w:val="22"/>
          <w:szCs w:val="22"/>
          <w:lang w:val="en-US"/>
        </w:rPr>
        <w:t>26/00663/ADV</w:t>
      </w: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Library, Doncaster Road.  Display of 3no wall-mounted heritage display panels on the north-facing wall for information for the public and 2no lectern-mounted, panel on 2no legs, heritage display panels installed on the lawn to the east of the library. </w:t>
      </w:r>
    </w:p>
    <w:p w14:paraId="5EE1B7A9" w14:textId="77777777" w:rsidR="00D6761E" w:rsidRPr="00D6761E" w:rsidRDefault="00D6761E" w:rsidP="00D6761E">
      <w:pPr>
        <w:widowControl w:val="0"/>
        <w:suppressAutoHyphens/>
        <w:overflowPunct w:val="0"/>
        <w:autoSpaceDE w:val="0"/>
        <w:autoSpaceDN w:val="0"/>
        <w:ind w:left="993"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kern w:val="3"/>
          <w:sz w:val="22"/>
          <w:szCs w:val="22"/>
          <w:lang w:val="en-US"/>
        </w:rPr>
        <w:t>26/00133/FUL</w:t>
      </w: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27 Westwood Road. Erection of a garage next to the existing car port, with an office in the roof space and 2 front dormers and an external staircase, following the demolition of the existing garage.</w:t>
      </w:r>
    </w:p>
    <w:p w14:paraId="144FC10A" w14:textId="77777777" w:rsidR="00D6761E" w:rsidRPr="00D6761E" w:rsidRDefault="00D6761E" w:rsidP="00D6761E">
      <w:pPr>
        <w:widowControl w:val="0"/>
        <w:suppressAutoHyphens/>
        <w:overflowPunct w:val="0"/>
        <w:autoSpaceDE w:val="0"/>
        <w:autoSpaceDN w:val="0"/>
        <w:ind w:left="993"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kern w:val="3"/>
          <w:sz w:val="22"/>
          <w:szCs w:val="22"/>
          <w:lang w:val="en-US"/>
        </w:rPr>
        <w:t>26/00711/FUL</w:t>
      </w:r>
      <w:r w:rsidRPr="00D6761E">
        <w:t xml:space="preserve"> </w:t>
      </w:r>
      <w:r w:rsidRPr="00D6761E">
        <w:rPr>
          <w:rFonts w:ascii="Arial" w:hAnsi="Arial" w:cs="Arial"/>
          <w:bCs/>
          <w:kern w:val="3"/>
          <w:sz w:val="22"/>
          <w:szCs w:val="22"/>
          <w:lang w:val="en-US"/>
        </w:rPr>
        <w:t>3 Park Road Bawtry. Erection of a single storey porch side extension and a single storey rear extension.</w:t>
      </w:r>
    </w:p>
    <w:p w14:paraId="52AD4CA9" w14:textId="77777777" w:rsidR="00D6761E" w:rsidRPr="00D6761E" w:rsidRDefault="00D6761E" w:rsidP="00D6761E">
      <w:pPr>
        <w:numPr>
          <w:ilvl w:val="0"/>
          <w:numId w:val="39"/>
        </w:numPr>
        <w:suppressAutoHyphens/>
        <w:autoSpaceDN w:val="0"/>
        <w:ind w:left="993" w:right="-22" w:hanging="284"/>
        <w:textAlignment w:val="baseline"/>
        <w:rPr>
          <w:rFonts w:ascii="Arial" w:hAnsi="Arial" w:cs="Arial"/>
        </w:rPr>
      </w:pPr>
      <w:r w:rsidRPr="00D6761E">
        <w:rPr>
          <w:rFonts w:ascii="Arial" w:hAnsi="Arial" w:cs="Arial"/>
          <w:bCs/>
          <w:kern w:val="3"/>
          <w:sz w:val="22"/>
          <w:szCs w:val="22"/>
          <w:u w:val="single"/>
          <w:lang w:val="en-US"/>
        </w:rPr>
        <w:t>Planning Determinations</w:t>
      </w:r>
      <w:r w:rsidRPr="00D6761E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5D62D9CB" w14:textId="77777777" w:rsidR="00D6761E" w:rsidRPr="00D6761E" w:rsidRDefault="00D6761E" w:rsidP="00D6761E">
      <w:pPr>
        <w:suppressAutoHyphens/>
        <w:autoSpaceDN w:val="0"/>
        <w:ind w:left="993" w:right="-22"/>
        <w:textAlignment w:val="baseline"/>
        <w:rPr>
          <w:rFonts w:ascii="Arial" w:hAnsi="Arial" w:cs="Arial"/>
          <w:b/>
          <w:i/>
          <w:sz w:val="22"/>
          <w:szCs w:val="22"/>
          <w:lang w:val="en-US"/>
        </w:rPr>
      </w:pPr>
      <w:r w:rsidRPr="00D6761E">
        <w:rPr>
          <w:rFonts w:ascii="Arial" w:hAnsi="Arial" w:cs="Arial"/>
          <w:b/>
          <w:iCs/>
          <w:sz w:val="22"/>
          <w:szCs w:val="22"/>
          <w:lang w:val="en-US"/>
        </w:rPr>
        <w:t>26/00238/FUL</w:t>
      </w:r>
      <w:r w:rsidRPr="00D6761E">
        <w:rPr>
          <w:rFonts w:ascii="Arial" w:hAnsi="Arial" w:cs="Arial"/>
          <w:bCs/>
          <w:iCs/>
          <w:sz w:val="22"/>
          <w:szCs w:val="22"/>
          <w:lang w:val="en-US"/>
        </w:rPr>
        <w:t xml:space="preserve"> 3 Yew Tree Drive. Erection of a single storey side extension and extension to existing dropped kerb and driveway (Amended Plans) - </w:t>
      </w:r>
      <w:r w:rsidRPr="00D6761E">
        <w:rPr>
          <w:rFonts w:ascii="Arial" w:hAnsi="Arial" w:cs="Arial"/>
          <w:b/>
          <w:i/>
          <w:sz w:val="22"/>
          <w:szCs w:val="22"/>
          <w:lang w:val="en-US"/>
        </w:rPr>
        <w:t>Granted</w:t>
      </w:r>
    </w:p>
    <w:p w14:paraId="344A17E4" w14:textId="77777777" w:rsidR="00D6761E" w:rsidRPr="00D6761E" w:rsidRDefault="00D6761E" w:rsidP="00D6761E">
      <w:pPr>
        <w:widowControl w:val="0"/>
        <w:suppressAutoHyphens/>
        <w:overflowPunct w:val="0"/>
        <w:autoSpaceDE w:val="0"/>
        <w:autoSpaceDN w:val="0"/>
        <w:ind w:left="993" w:right="-22"/>
        <w:textAlignment w:val="baseline"/>
        <w:rPr>
          <w:rFonts w:ascii="Arial" w:hAnsi="Arial" w:cs="Arial"/>
          <w:b/>
          <w:bCs/>
          <w:i/>
          <w:iCs/>
          <w:kern w:val="3"/>
          <w:sz w:val="22"/>
          <w:szCs w:val="22"/>
          <w:lang w:val="en-US"/>
        </w:rPr>
      </w:pPr>
      <w:r w:rsidRPr="00D6761E">
        <w:rPr>
          <w:rFonts w:ascii="Arial" w:hAnsi="Arial" w:cs="Arial"/>
          <w:b/>
          <w:bCs/>
          <w:kern w:val="3"/>
          <w:sz w:val="22"/>
          <w:szCs w:val="22"/>
          <w:lang w:val="en-US"/>
        </w:rPr>
        <w:t>25/02440/FUL</w:t>
      </w:r>
      <w:r w:rsidRPr="00D6761E">
        <w:rPr>
          <w:rFonts w:ascii="Arial" w:hAnsi="Arial" w:cs="Arial"/>
          <w:kern w:val="3"/>
          <w:sz w:val="22"/>
          <w:szCs w:val="22"/>
          <w:lang w:val="en-US"/>
        </w:rPr>
        <w:t xml:space="preserve"> 22 Church Street. Replacement of the existing windows to all elevations, the installation of a bi-fold door to the southern elevation and a door to the rear elevation, and the construction of a portico to the front entrance (Amended Plans) - </w:t>
      </w:r>
      <w:r w:rsidRPr="00D6761E">
        <w:rPr>
          <w:rFonts w:ascii="Arial" w:hAnsi="Arial" w:cs="Arial"/>
          <w:b/>
          <w:bCs/>
          <w:i/>
          <w:iCs/>
          <w:kern w:val="3"/>
          <w:sz w:val="22"/>
          <w:szCs w:val="22"/>
          <w:lang w:val="en-US"/>
        </w:rPr>
        <w:t>Granted</w:t>
      </w:r>
    </w:p>
    <w:p w14:paraId="5BA74695" w14:textId="77777777" w:rsidR="00D6761E" w:rsidRPr="00D6761E" w:rsidRDefault="00D6761E" w:rsidP="00D6761E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ind w:right="-22" w:hanging="578"/>
        <w:textAlignment w:val="baseline"/>
        <w:rPr>
          <w:rFonts w:ascii="Arial" w:hAnsi="Arial" w:cs="Arial"/>
        </w:rPr>
      </w:pPr>
      <w:r w:rsidRPr="00D6761E">
        <w:rPr>
          <w:rFonts w:ascii="Arial" w:hAnsi="Arial" w:cs="Arial"/>
          <w:b/>
          <w:kern w:val="3"/>
          <w:sz w:val="22"/>
          <w:szCs w:val="22"/>
          <w:lang w:val="en-US"/>
        </w:rPr>
        <w:t xml:space="preserve">ITEMS FOR FUTURE AGENDA &amp; DATE OF NEXT MEETING    </w:t>
      </w:r>
    </w:p>
    <w:p w14:paraId="52B09992" w14:textId="77777777" w:rsidR="00B10DD3" w:rsidRDefault="00B10DD3" w:rsidP="00221E65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</w:pPr>
    </w:p>
    <w:sectPr w:rsidR="00B10DD3" w:rsidSect="004040BD">
      <w:type w:val="continuous"/>
      <w:pgSz w:w="11906" w:h="16838"/>
      <w:pgMar w:top="284" w:right="849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C2D"/>
    <w:multiLevelType w:val="hybridMultilevel"/>
    <w:tmpl w:val="C75222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3F93"/>
    <w:multiLevelType w:val="hybridMultilevel"/>
    <w:tmpl w:val="5C3AAF1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3B03FA"/>
    <w:multiLevelType w:val="hybridMultilevel"/>
    <w:tmpl w:val="8B9A1D0A"/>
    <w:lvl w:ilvl="0" w:tplc="19E6D3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D3D81"/>
    <w:multiLevelType w:val="hybridMultilevel"/>
    <w:tmpl w:val="0EA078DE"/>
    <w:lvl w:ilvl="0" w:tplc="B190765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B3106B"/>
    <w:multiLevelType w:val="hybridMultilevel"/>
    <w:tmpl w:val="05328EB8"/>
    <w:lvl w:ilvl="0" w:tplc="AA68C9A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4E1127"/>
    <w:multiLevelType w:val="multilevel"/>
    <w:tmpl w:val="C0D437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4423"/>
    <w:multiLevelType w:val="hybridMultilevel"/>
    <w:tmpl w:val="D22A2086"/>
    <w:lvl w:ilvl="0" w:tplc="FC468DBA">
      <w:start w:val="1"/>
      <w:numFmt w:val="lowerLetter"/>
      <w:lvlText w:val="%1)"/>
      <w:lvlJc w:val="left"/>
      <w:pPr>
        <w:ind w:left="1185" w:hanging="465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764432"/>
    <w:multiLevelType w:val="hybridMultilevel"/>
    <w:tmpl w:val="A39C2F16"/>
    <w:lvl w:ilvl="0" w:tplc="8F3455F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96A0E"/>
    <w:multiLevelType w:val="hybridMultilevel"/>
    <w:tmpl w:val="E67E159A"/>
    <w:lvl w:ilvl="0" w:tplc="314A5FF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EB2759"/>
    <w:multiLevelType w:val="hybridMultilevel"/>
    <w:tmpl w:val="D89094C2"/>
    <w:lvl w:ilvl="0" w:tplc="102CD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D91A9B"/>
    <w:multiLevelType w:val="hybridMultilevel"/>
    <w:tmpl w:val="98E886D6"/>
    <w:lvl w:ilvl="0" w:tplc="CAB05724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DB3A19"/>
    <w:multiLevelType w:val="hybridMultilevel"/>
    <w:tmpl w:val="7E761AC6"/>
    <w:lvl w:ilvl="0" w:tplc="7ED65B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103173"/>
    <w:multiLevelType w:val="hybridMultilevel"/>
    <w:tmpl w:val="0150B32E"/>
    <w:lvl w:ilvl="0" w:tplc="FB58E8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AF7763"/>
    <w:multiLevelType w:val="hybridMultilevel"/>
    <w:tmpl w:val="9C1C6070"/>
    <w:lvl w:ilvl="0" w:tplc="FBF8F924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EF1B39"/>
    <w:multiLevelType w:val="hybridMultilevel"/>
    <w:tmpl w:val="EBFCD9EE"/>
    <w:lvl w:ilvl="0" w:tplc="F440F3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2412FC"/>
    <w:multiLevelType w:val="hybridMultilevel"/>
    <w:tmpl w:val="A090511E"/>
    <w:lvl w:ilvl="0" w:tplc="A50C6E80">
      <w:start w:val="1"/>
      <w:numFmt w:val="bullet"/>
      <w:lvlText w:val="-"/>
      <w:lvlJc w:val="left"/>
      <w:pPr>
        <w:ind w:left="1353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EE197B"/>
    <w:multiLevelType w:val="multilevel"/>
    <w:tmpl w:val="6C6243BC"/>
    <w:lvl w:ilvl="0">
      <w:start w:val="1"/>
      <w:numFmt w:val="lowerLetter"/>
      <w:lvlText w:val="%1)"/>
      <w:lvlJc w:val="left"/>
      <w:pPr>
        <w:ind w:left="1130" w:hanging="42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E68501D"/>
    <w:multiLevelType w:val="hybridMultilevel"/>
    <w:tmpl w:val="DACA2F4A"/>
    <w:lvl w:ilvl="0" w:tplc="9572A8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8E5897"/>
    <w:multiLevelType w:val="hybridMultilevel"/>
    <w:tmpl w:val="BC4C2E7A"/>
    <w:lvl w:ilvl="0" w:tplc="1CBE1194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D25E81"/>
    <w:multiLevelType w:val="hybridMultilevel"/>
    <w:tmpl w:val="0D48D6CA"/>
    <w:lvl w:ilvl="0" w:tplc="A126DC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FB05C1"/>
    <w:multiLevelType w:val="hybridMultilevel"/>
    <w:tmpl w:val="F5B2302C"/>
    <w:lvl w:ilvl="0" w:tplc="81900C30">
      <w:start w:val="1"/>
      <w:numFmt w:val="lowerLetter"/>
      <w:lvlText w:val="(%1)"/>
      <w:lvlJc w:val="left"/>
      <w:pPr>
        <w:ind w:left="144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B60A3F"/>
    <w:multiLevelType w:val="multilevel"/>
    <w:tmpl w:val="7B4A6368"/>
    <w:lvl w:ilvl="0">
      <w:numFmt w:val="bullet"/>
      <w:lvlText w:val="-"/>
      <w:lvlJc w:val="left"/>
      <w:pPr>
        <w:ind w:left="1353" w:hanging="360"/>
      </w:pPr>
      <w:rPr>
        <w:rFonts w:ascii="Verdana" w:eastAsia="Times New Roman" w:hAnsi="Verdana" w:cs="Verdan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54353FD2"/>
    <w:multiLevelType w:val="hybridMultilevel"/>
    <w:tmpl w:val="1C904A56"/>
    <w:lvl w:ilvl="0" w:tplc="ACF015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E6554B"/>
    <w:multiLevelType w:val="multilevel"/>
    <w:tmpl w:val="B7D874A6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9F1C65"/>
    <w:multiLevelType w:val="hybridMultilevel"/>
    <w:tmpl w:val="82825E82"/>
    <w:lvl w:ilvl="0" w:tplc="EB5E2EA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E51416"/>
    <w:multiLevelType w:val="hybridMultilevel"/>
    <w:tmpl w:val="670EE676"/>
    <w:lvl w:ilvl="0" w:tplc="EEC6CA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846763"/>
    <w:multiLevelType w:val="hybridMultilevel"/>
    <w:tmpl w:val="0F905A5A"/>
    <w:lvl w:ilvl="0" w:tplc="09845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C199C"/>
    <w:multiLevelType w:val="hybridMultilevel"/>
    <w:tmpl w:val="FEF818E2"/>
    <w:lvl w:ilvl="0" w:tplc="D08057E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F43866"/>
    <w:multiLevelType w:val="hybridMultilevel"/>
    <w:tmpl w:val="E4760D82"/>
    <w:lvl w:ilvl="0" w:tplc="FE6AC94C">
      <w:start w:val="2"/>
      <w:numFmt w:val="lowerRoman"/>
      <w:lvlText w:val="(%1)"/>
      <w:lvlJc w:val="left"/>
      <w:pPr>
        <w:ind w:left="1800" w:hanging="108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E56B35"/>
    <w:multiLevelType w:val="hybridMultilevel"/>
    <w:tmpl w:val="93583878"/>
    <w:lvl w:ilvl="0" w:tplc="F90CD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210D43"/>
    <w:multiLevelType w:val="hybridMultilevel"/>
    <w:tmpl w:val="EE140084"/>
    <w:lvl w:ilvl="0" w:tplc="42E48F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DF781F"/>
    <w:multiLevelType w:val="hybridMultilevel"/>
    <w:tmpl w:val="0F8CF06A"/>
    <w:lvl w:ilvl="0" w:tplc="9F3EB8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4033C7"/>
    <w:multiLevelType w:val="hybridMultilevel"/>
    <w:tmpl w:val="B134C140"/>
    <w:lvl w:ilvl="0" w:tplc="3FD09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8427B3"/>
    <w:multiLevelType w:val="hybridMultilevel"/>
    <w:tmpl w:val="A2728AF2"/>
    <w:lvl w:ilvl="0" w:tplc="D8246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6357A1"/>
    <w:multiLevelType w:val="hybridMultilevel"/>
    <w:tmpl w:val="87368B10"/>
    <w:lvl w:ilvl="0" w:tplc="617E81D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477170"/>
    <w:multiLevelType w:val="hybridMultilevel"/>
    <w:tmpl w:val="A83EEF3A"/>
    <w:lvl w:ilvl="0" w:tplc="E7B23FB0">
      <w:start w:val="1"/>
      <w:numFmt w:val="lowerLetter"/>
      <w:lvlText w:val="%1)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9993758"/>
    <w:multiLevelType w:val="hybridMultilevel"/>
    <w:tmpl w:val="74905BCA"/>
    <w:lvl w:ilvl="0" w:tplc="77B03DE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32727124">
    <w:abstractNumId w:val="7"/>
  </w:num>
  <w:num w:numId="2" w16cid:durableId="256522098">
    <w:abstractNumId w:val="35"/>
  </w:num>
  <w:num w:numId="3" w16cid:durableId="1451053774">
    <w:abstractNumId w:val="17"/>
  </w:num>
  <w:num w:numId="4" w16cid:durableId="1268467410">
    <w:abstractNumId w:val="13"/>
  </w:num>
  <w:num w:numId="5" w16cid:durableId="1817331991">
    <w:abstractNumId w:val="29"/>
  </w:num>
  <w:num w:numId="6" w16cid:durableId="1719817239">
    <w:abstractNumId w:val="31"/>
  </w:num>
  <w:num w:numId="7" w16cid:durableId="2030716660">
    <w:abstractNumId w:val="19"/>
  </w:num>
  <w:num w:numId="8" w16cid:durableId="1336108841">
    <w:abstractNumId w:val="25"/>
  </w:num>
  <w:num w:numId="9" w16cid:durableId="62602154">
    <w:abstractNumId w:val="30"/>
  </w:num>
  <w:num w:numId="10" w16cid:durableId="860437874">
    <w:abstractNumId w:val="26"/>
  </w:num>
  <w:num w:numId="11" w16cid:durableId="1126659695">
    <w:abstractNumId w:val="6"/>
  </w:num>
  <w:num w:numId="12" w16cid:durableId="1580868647">
    <w:abstractNumId w:val="3"/>
  </w:num>
  <w:num w:numId="13" w16cid:durableId="195587440">
    <w:abstractNumId w:val="27"/>
  </w:num>
  <w:num w:numId="14" w16cid:durableId="748160376">
    <w:abstractNumId w:val="11"/>
  </w:num>
  <w:num w:numId="15" w16cid:durableId="1728988019">
    <w:abstractNumId w:val="12"/>
  </w:num>
  <w:num w:numId="16" w16cid:durableId="1546143023">
    <w:abstractNumId w:val="34"/>
  </w:num>
  <w:num w:numId="17" w16cid:durableId="1003167093">
    <w:abstractNumId w:val="18"/>
  </w:num>
  <w:num w:numId="18" w16cid:durableId="185678555">
    <w:abstractNumId w:val="22"/>
  </w:num>
  <w:num w:numId="19" w16cid:durableId="859247178">
    <w:abstractNumId w:val="10"/>
  </w:num>
  <w:num w:numId="20" w16cid:durableId="1202787628">
    <w:abstractNumId w:val="15"/>
  </w:num>
  <w:num w:numId="21" w16cid:durableId="873033492">
    <w:abstractNumId w:val="33"/>
  </w:num>
  <w:num w:numId="22" w16cid:durableId="1268074308">
    <w:abstractNumId w:val="28"/>
  </w:num>
  <w:num w:numId="23" w16cid:durableId="254749775">
    <w:abstractNumId w:val="20"/>
  </w:num>
  <w:num w:numId="24" w16cid:durableId="1672878831">
    <w:abstractNumId w:val="32"/>
  </w:num>
  <w:num w:numId="25" w16cid:durableId="1377436932">
    <w:abstractNumId w:val="9"/>
  </w:num>
  <w:num w:numId="26" w16cid:durableId="1448430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03097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2665568">
    <w:abstractNumId w:val="1"/>
  </w:num>
  <w:num w:numId="29" w16cid:durableId="847140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30004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02209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4696238">
    <w:abstractNumId w:val="14"/>
  </w:num>
  <w:num w:numId="33" w16cid:durableId="1791824333">
    <w:abstractNumId w:val="2"/>
  </w:num>
  <w:num w:numId="34" w16cid:durableId="1476870470">
    <w:abstractNumId w:val="4"/>
  </w:num>
  <w:num w:numId="35" w16cid:durableId="497186776">
    <w:abstractNumId w:val="0"/>
  </w:num>
  <w:num w:numId="36" w16cid:durableId="707295092">
    <w:abstractNumId w:val="5"/>
  </w:num>
  <w:num w:numId="37" w16cid:durableId="924221204">
    <w:abstractNumId w:val="16"/>
  </w:num>
  <w:num w:numId="38" w16cid:durableId="1178688950">
    <w:abstractNumId w:val="21"/>
  </w:num>
  <w:num w:numId="39" w16cid:durableId="1381249521">
    <w:abstractNumId w:val="23"/>
  </w:num>
  <w:num w:numId="40" w16cid:durableId="204382608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E3"/>
    <w:rsid w:val="00003DAA"/>
    <w:rsid w:val="00007088"/>
    <w:rsid w:val="00011FD4"/>
    <w:rsid w:val="00017426"/>
    <w:rsid w:val="000203A4"/>
    <w:rsid w:val="00025433"/>
    <w:rsid w:val="0002576B"/>
    <w:rsid w:val="000277E4"/>
    <w:rsid w:val="000362AC"/>
    <w:rsid w:val="000416E6"/>
    <w:rsid w:val="00044E5D"/>
    <w:rsid w:val="000501CA"/>
    <w:rsid w:val="00050D96"/>
    <w:rsid w:val="00055A91"/>
    <w:rsid w:val="000570D3"/>
    <w:rsid w:val="0006017B"/>
    <w:rsid w:val="00062EEF"/>
    <w:rsid w:val="00064731"/>
    <w:rsid w:val="0007044E"/>
    <w:rsid w:val="00073320"/>
    <w:rsid w:val="00074F3B"/>
    <w:rsid w:val="0007729F"/>
    <w:rsid w:val="00083912"/>
    <w:rsid w:val="00084567"/>
    <w:rsid w:val="00094115"/>
    <w:rsid w:val="00095D36"/>
    <w:rsid w:val="00096E5C"/>
    <w:rsid w:val="000A419B"/>
    <w:rsid w:val="000A6BF3"/>
    <w:rsid w:val="000B18D8"/>
    <w:rsid w:val="000B46DE"/>
    <w:rsid w:val="000B7E88"/>
    <w:rsid w:val="000D0A1C"/>
    <w:rsid w:val="000D0A50"/>
    <w:rsid w:val="000D7BE9"/>
    <w:rsid w:val="000E4323"/>
    <w:rsid w:val="000E752B"/>
    <w:rsid w:val="000E76A6"/>
    <w:rsid w:val="000F0742"/>
    <w:rsid w:val="000F4C50"/>
    <w:rsid w:val="001001EC"/>
    <w:rsid w:val="00102CDD"/>
    <w:rsid w:val="00103B44"/>
    <w:rsid w:val="001209D2"/>
    <w:rsid w:val="001230AA"/>
    <w:rsid w:val="0012522B"/>
    <w:rsid w:val="001275F0"/>
    <w:rsid w:val="001353B3"/>
    <w:rsid w:val="00135E22"/>
    <w:rsid w:val="00141E24"/>
    <w:rsid w:val="00144799"/>
    <w:rsid w:val="001566C8"/>
    <w:rsid w:val="00162632"/>
    <w:rsid w:val="00164BF6"/>
    <w:rsid w:val="00170048"/>
    <w:rsid w:val="00170AE4"/>
    <w:rsid w:val="001717F7"/>
    <w:rsid w:val="001A3557"/>
    <w:rsid w:val="001A574B"/>
    <w:rsid w:val="001A5ABC"/>
    <w:rsid w:val="001A7218"/>
    <w:rsid w:val="001A7AF1"/>
    <w:rsid w:val="001B076C"/>
    <w:rsid w:val="001B08ED"/>
    <w:rsid w:val="001B21CE"/>
    <w:rsid w:val="001B3B46"/>
    <w:rsid w:val="001B7180"/>
    <w:rsid w:val="001D2BF3"/>
    <w:rsid w:val="001D47AC"/>
    <w:rsid w:val="001D7B7D"/>
    <w:rsid w:val="001E3135"/>
    <w:rsid w:val="001E49D6"/>
    <w:rsid w:val="001E7995"/>
    <w:rsid w:val="001F08E8"/>
    <w:rsid w:val="00200218"/>
    <w:rsid w:val="00203D7E"/>
    <w:rsid w:val="00207F82"/>
    <w:rsid w:val="002165F5"/>
    <w:rsid w:val="002201D0"/>
    <w:rsid w:val="00221E65"/>
    <w:rsid w:val="00224344"/>
    <w:rsid w:val="00232512"/>
    <w:rsid w:val="002326D8"/>
    <w:rsid w:val="00240C78"/>
    <w:rsid w:val="00243213"/>
    <w:rsid w:val="00247FAB"/>
    <w:rsid w:val="00251E78"/>
    <w:rsid w:val="00256EFE"/>
    <w:rsid w:val="00257E99"/>
    <w:rsid w:val="00264462"/>
    <w:rsid w:val="0026659A"/>
    <w:rsid w:val="00274812"/>
    <w:rsid w:val="00282140"/>
    <w:rsid w:val="002870AF"/>
    <w:rsid w:val="00290B5A"/>
    <w:rsid w:val="00290DF4"/>
    <w:rsid w:val="00291E51"/>
    <w:rsid w:val="0029639E"/>
    <w:rsid w:val="002970A6"/>
    <w:rsid w:val="002A5303"/>
    <w:rsid w:val="002B2D18"/>
    <w:rsid w:val="002B31A0"/>
    <w:rsid w:val="002C6BF8"/>
    <w:rsid w:val="002C7E2D"/>
    <w:rsid w:val="002D05FE"/>
    <w:rsid w:val="002D348C"/>
    <w:rsid w:val="002D5C1E"/>
    <w:rsid w:val="002D6D3C"/>
    <w:rsid w:val="002E2C07"/>
    <w:rsid w:val="002E4F67"/>
    <w:rsid w:val="002E57D9"/>
    <w:rsid w:val="002F21C3"/>
    <w:rsid w:val="002F3BEE"/>
    <w:rsid w:val="002F5CFE"/>
    <w:rsid w:val="00300F47"/>
    <w:rsid w:val="00302DBE"/>
    <w:rsid w:val="003062A9"/>
    <w:rsid w:val="00307919"/>
    <w:rsid w:val="00307C5F"/>
    <w:rsid w:val="00310BE6"/>
    <w:rsid w:val="00316425"/>
    <w:rsid w:val="00316C71"/>
    <w:rsid w:val="00317F06"/>
    <w:rsid w:val="0032074E"/>
    <w:rsid w:val="003330B1"/>
    <w:rsid w:val="00333D1A"/>
    <w:rsid w:val="00341B4D"/>
    <w:rsid w:val="0035747A"/>
    <w:rsid w:val="00362253"/>
    <w:rsid w:val="00362B7F"/>
    <w:rsid w:val="003646B5"/>
    <w:rsid w:val="0037314B"/>
    <w:rsid w:val="003744CE"/>
    <w:rsid w:val="003757F4"/>
    <w:rsid w:val="00376BFD"/>
    <w:rsid w:val="003826D2"/>
    <w:rsid w:val="003859C5"/>
    <w:rsid w:val="00392B14"/>
    <w:rsid w:val="003A012B"/>
    <w:rsid w:val="003A4AE9"/>
    <w:rsid w:val="003B4BB8"/>
    <w:rsid w:val="003D5DCE"/>
    <w:rsid w:val="003D5F3D"/>
    <w:rsid w:val="003D67E5"/>
    <w:rsid w:val="003E0F8D"/>
    <w:rsid w:val="003E6E50"/>
    <w:rsid w:val="003F00BC"/>
    <w:rsid w:val="003F1524"/>
    <w:rsid w:val="003F31F3"/>
    <w:rsid w:val="00403A15"/>
    <w:rsid w:val="004040BD"/>
    <w:rsid w:val="0041418B"/>
    <w:rsid w:val="00427D57"/>
    <w:rsid w:val="00434860"/>
    <w:rsid w:val="00440852"/>
    <w:rsid w:val="00444A8F"/>
    <w:rsid w:val="00451672"/>
    <w:rsid w:val="00454E6D"/>
    <w:rsid w:val="00456075"/>
    <w:rsid w:val="00464D22"/>
    <w:rsid w:val="004719E7"/>
    <w:rsid w:val="004726B7"/>
    <w:rsid w:val="00473B00"/>
    <w:rsid w:val="0048511D"/>
    <w:rsid w:val="00493257"/>
    <w:rsid w:val="004A1869"/>
    <w:rsid w:val="004A2372"/>
    <w:rsid w:val="004A41FC"/>
    <w:rsid w:val="004A44A2"/>
    <w:rsid w:val="004C1756"/>
    <w:rsid w:val="004C201B"/>
    <w:rsid w:val="004C42C6"/>
    <w:rsid w:val="004D3460"/>
    <w:rsid w:val="004D3D26"/>
    <w:rsid w:val="004D609B"/>
    <w:rsid w:val="004E2384"/>
    <w:rsid w:val="004F2B36"/>
    <w:rsid w:val="0050273E"/>
    <w:rsid w:val="00503FB6"/>
    <w:rsid w:val="00504E51"/>
    <w:rsid w:val="0050542B"/>
    <w:rsid w:val="00510457"/>
    <w:rsid w:val="00514C96"/>
    <w:rsid w:val="005203C8"/>
    <w:rsid w:val="005223BE"/>
    <w:rsid w:val="00530021"/>
    <w:rsid w:val="0053132E"/>
    <w:rsid w:val="00547135"/>
    <w:rsid w:val="00557109"/>
    <w:rsid w:val="005600EF"/>
    <w:rsid w:val="005661B4"/>
    <w:rsid w:val="00571DC2"/>
    <w:rsid w:val="00574453"/>
    <w:rsid w:val="00577671"/>
    <w:rsid w:val="00577676"/>
    <w:rsid w:val="00592496"/>
    <w:rsid w:val="00592E94"/>
    <w:rsid w:val="00597690"/>
    <w:rsid w:val="005A0A35"/>
    <w:rsid w:val="005A1BB1"/>
    <w:rsid w:val="005A379A"/>
    <w:rsid w:val="005B3FCD"/>
    <w:rsid w:val="005B6946"/>
    <w:rsid w:val="005C08E6"/>
    <w:rsid w:val="005C3F13"/>
    <w:rsid w:val="005C475B"/>
    <w:rsid w:val="005C5730"/>
    <w:rsid w:val="005D065D"/>
    <w:rsid w:val="005D0C16"/>
    <w:rsid w:val="005E043B"/>
    <w:rsid w:val="005E2C1C"/>
    <w:rsid w:val="005E5AD3"/>
    <w:rsid w:val="005E5B5F"/>
    <w:rsid w:val="005E663F"/>
    <w:rsid w:val="005E683F"/>
    <w:rsid w:val="005F006B"/>
    <w:rsid w:val="006044C7"/>
    <w:rsid w:val="00605CFB"/>
    <w:rsid w:val="00606D3F"/>
    <w:rsid w:val="00607E2D"/>
    <w:rsid w:val="0061150F"/>
    <w:rsid w:val="00611648"/>
    <w:rsid w:val="00611EEF"/>
    <w:rsid w:val="00613B6D"/>
    <w:rsid w:val="00615F82"/>
    <w:rsid w:val="00617274"/>
    <w:rsid w:val="00617A3F"/>
    <w:rsid w:val="00623EA2"/>
    <w:rsid w:val="00624505"/>
    <w:rsid w:val="00625F8E"/>
    <w:rsid w:val="006479D7"/>
    <w:rsid w:val="006519E5"/>
    <w:rsid w:val="00654AF4"/>
    <w:rsid w:val="00672872"/>
    <w:rsid w:val="00676335"/>
    <w:rsid w:val="0067761A"/>
    <w:rsid w:val="00683900"/>
    <w:rsid w:val="006956CD"/>
    <w:rsid w:val="006A05F5"/>
    <w:rsid w:val="006A2D87"/>
    <w:rsid w:val="006A473A"/>
    <w:rsid w:val="006A4EBF"/>
    <w:rsid w:val="006A5CD4"/>
    <w:rsid w:val="006B2D97"/>
    <w:rsid w:val="006D183E"/>
    <w:rsid w:val="006D1DDB"/>
    <w:rsid w:val="006E3A48"/>
    <w:rsid w:val="006E72E8"/>
    <w:rsid w:val="006F3600"/>
    <w:rsid w:val="006F4E5B"/>
    <w:rsid w:val="006F6782"/>
    <w:rsid w:val="007143F3"/>
    <w:rsid w:val="00721998"/>
    <w:rsid w:val="00723D6E"/>
    <w:rsid w:val="007301CF"/>
    <w:rsid w:val="0073027A"/>
    <w:rsid w:val="00730287"/>
    <w:rsid w:val="00734EE6"/>
    <w:rsid w:val="007355DF"/>
    <w:rsid w:val="00736499"/>
    <w:rsid w:val="00741A81"/>
    <w:rsid w:val="00752F56"/>
    <w:rsid w:val="0075623D"/>
    <w:rsid w:val="00756790"/>
    <w:rsid w:val="00757C69"/>
    <w:rsid w:val="00757D70"/>
    <w:rsid w:val="007657FE"/>
    <w:rsid w:val="00777E98"/>
    <w:rsid w:val="0078618B"/>
    <w:rsid w:val="007861B3"/>
    <w:rsid w:val="007911CF"/>
    <w:rsid w:val="00791914"/>
    <w:rsid w:val="007B0CC8"/>
    <w:rsid w:val="007C3086"/>
    <w:rsid w:val="007C779D"/>
    <w:rsid w:val="007D4B9B"/>
    <w:rsid w:val="007D4CE6"/>
    <w:rsid w:val="007E4D80"/>
    <w:rsid w:val="007E63C7"/>
    <w:rsid w:val="007F19FB"/>
    <w:rsid w:val="007F366B"/>
    <w:rsid w:val="007F45B5"/>
    <w:rsid w:val="007F6494"/>
    <w:rsid w:val="008070A4"/>
    <w:rsid w:val="008136F0"/>
    <w:rsid w:val="00823CFB"/>
    <w:rsid w:val="00827347"/>
    <w:rsid w:val="008338DF"/>
    <w:rsid w:val="0083506C"/>
    <w:rsid w:val="00840D1D"/>
    <w:rsid w:val="00855519"/>
    <w:rsid w:val="00866593"/>
    <w:rsid w:val="00871FCF"/>
    <w:rsid w:val="0087478E"/>
    <w:rsid w:val="008821C6"/>
    <w:rsid w:val="00896E0A"/>
    <w:rsid w:val="008A29C5"/>
    <w:rsid w:val="008A3DB8"/>
    <w:rsid w:val="008C2521"/>
    <w:rsid w:val="008C4D83"/>
    <w:rsid w:val="008D1963"/>
    <w:rsid w:val="008E305B"/>
    <w:rsid w:val="008E4E97"/>
    <w:rsid w:val="008E50A4"/>
    <w:rsid w:val="008E7581"/>
    <w:rsid w:val="008E7F44"/>
    <w:rsid w:val="008F025D"/>
    <w:rsid w:val="008F6840"/>
    <w:rsid w:val="009029A5"/>
    <w:rsid w:val="00903F6E"/>
    <w:rsid w:val="00904AB0"/>
    <w:rsid w:val="009067DB"/>
    <w:rsid w:val="009253F4"/>
    <w:rsid w:val="00927950"/>
    <w:rsid w:val="009336F9"/>
    <w:rsid w:val="00937785"/>
    <w:rsid w:val="00953376"/>
    <w:rsid w:val="00963FE2"/>
    <w:rsid w:val="00966F37"/>
    <w:rsid w:val="00972360"/>
    <w:rsid w:val="00973926"/>
    <w:rsid w:val="0097729A"/>
    <w:rsid w:val="00977A58"/>
    <w:rsid w:val="009928B0"/>
    <w:rsid w:val="00996BDD"/>
    <w:rsid w:val="009A2A7C"/>
    <w:rsid w:val="009A581B"/>
    <w:rsid w:val="009A61B5"/>
    <w:rsid w:val="009A75FB"/>
    <w:rsid w:val="009B00A7"/>
    <w:rsid w:val="009B7B5C"/>
    <w:rsid w:val="009C2B6B"/>
    <w:rsid w:val="009C79D7"/>
    <w:rsid w:val="009E15D3"/>
    <w:rsid w:val="009E339A"/>
    <w:rsid w:val="009E6FB2"/>
    <w:rsid w:val="009F155C"/>
    <w:rsid w:val="009F1B6C"/>
    <w:rsid w:val="009F4ECD"/>
    <w:rsid w:val="009F5603"/>
    <w:rsid w:val="00A03ECF"/>
    <w:rsid w:val="00A07FEE"/>
    <w:rsid w:val="00A23968"/>
    <w:rsid w:val="00A424F7"/>
    <w:rsid w:val="00A51E89"/>
    <w:rsid w:val="00A73F18"/>
    <w:rsid w:val="00A80C6F"/>
    <w:rsid w:val="00A82639"/>
    <w:rsid w:val="00A8490C"/>
    <w:rsid w:val="00A86D53"/>
    <w:rsid w:val="00A87E01"/>
    <w:rsid w:val="00A93AEB"/>
    <w:rsid w:val="00A947E6"/>
    <w:rsid w:val="00AA7BAC"/>
    <w:rsid w:val="00AB612E"/>
    <w:rsid w:val="00AC111A"/>
    <w:rsid w:val="00AC6806"/>
    <w:rsid w:val="00AC7CCC"/>
    <w:rsid w:val="00AE3F5D"/>
    <w:rsid w:val="00AE5B8A"/>
    <w:rsid w:val="00AE5F66"/>
    <w:rsid w:val="00AF2467"/>
    <w:rsid w:val="00AF286C"/>
    <w:rsid w:val="00AF6EC9"/>
    <w:rsid w:val="00B05F89"/>
    <w:rsid w:val="00B10DD3"/>
    <w:rsid w:val="00B150DA"/>
    <w:rsid w:val="00B20F68"/>
    <w:rsid w:val="00B227F4"/>
    <w:rsid w:val="00B23A8A"/>
    <w:rsid w:val="00B24FEA"/>
    <w:rsid w:val="00B2626C"/>
    <w:rsid w:val="00B27DD0"/>
    <w:rsid w:val="00B32BCB"/>
    <w:rsid w:val="00B37A87"/>
    <w:rsid w:val="00B44BFB"/>
    <w:rsid w:val="00B472F0"/>
    <w:rsid w:val="00B66B1D"/>
    <w:rsid w:val="00B67DA2"/>
    <w:rsid w:val="00B73848"/>
    <w:rsid w:val="00B76F90"/>
    <w:rsid w:val="00B819E9"/>
    <w:rsid w:val="00B85E55"/>
    <w:rsid w:val="00B9483D"/>
    <w:rsid w:val="00B97DA6"/>
    <w:rsid w:val="00BA0D6F"/>
    <w:rsid w:val="00BA6D2E"/>
    <w:rsid w:val="00BB07EE"/>
    <w:rsid w:val="00BB3ACF"/>
    <w:rsid w:val="00BB3F97"/>
    <w:rsid w:val="00BB52E2"/>
    <w:rsid w:val="00BC39CA"/>
    <w:rsid w:val="00BC7A74"/>
    <w:rsid w:val="00BE0B61"/>
    <w:rsid w:val="00BF0F94"/>
    <w:rsid w:val="00BF5499"/>
    <w:rsid w:val="00C1391F"/>
    <w:rsid w:val="00C140ED"/>
    <w:rsid w:val="00C176F7"/>
    <w:rsid w:val="00C17813"/>
    <w:rsid w:val="00C202A9"/>
    <w:rsid w:val="00C2192D"/>
    <w:rsid w:val="00C21D9E"/>
    <w:rsid w:val="00C35D62"/>
    <w:rsid w:val="00C47CF2"/>
    <w:rsid w:val="00C50CFA"/>
    <w:rsid w:val="00C5465F"/>
    <w:rsid w:val="00C62AF8"/>
    <w:rsid w:val="00C742C7"/>
    <w:rsid w:val="00C74FD8"/>
    <w:rsid w:val="00CA2456"/>
    <w:rsid w:val="00CA4A84"/>
    <w:rsid w:val="00CA6FC8"/>
    <w:rsid w:val="00CB56CF"/>
    <w:rsid w:val="00CC0388"/>
    <w:rsid w:val="00CC0967"/>
    <w:rsid w:val="00CC69FA"/>
    <w:rsid w:val="00CC7AE6"/>
    <w:rsid w:val="00CD4C06"/>
    <w:rsid w:val="00CE3524"/>
    <w:rsid w:val="00D0623F"/>
    <w:rsid w:val="00D0747E"/>
    <w:rsid w:val="00D10845"/>
    <w:rsid w:val="00D13046"/>
    <w:rsid w:val="00D2102E"/>
    <w:rsid w:val="00D24CD7"/>
    <w:rsid w:val="00D25101"/>
    <w:rsid w:val="00D25409"/>
    <w:rsid w:val="00D27070"/>
    <w:rsid w:val="00D275AC"/>
    <w:rsid w:val="00D30F85"/>
    <w:rsid w:val="00D3424F"/>
    <w:rsid w:val="00D369E5"/>
    <w:rsid w:val="00D4571B"/>
    <w:rsid w:val="00D505D6"/>
    <w:rsid w:val="00D52722"/>
    <w:rsid w:val="00D52A9E"/>
    <w:rsid w:val="00D617A0"/>
    <w:rsid w:val="00D62DF8"/>
    <w:rsid w:val="00D6761E"/>
    <w:rsid w:val="00D676A1"/>
    <w:rsid w:val="00D67B80"/>
    <w:rsid w:val="00D7192A"/>
    <w:rsid w:val="00D72C7B"/>
    <w:rsid w:val="00DA6261"/>
    <w:rsid w:val="00DA63BA"/>
    <w:rsid w:val="00DB0CE3"/>
    <w:rsid w:val="00DB404C"/>
    <w:rsid w:val="00DB53BC"/>
    <w:rsid w:val="00DC32C4"/>
    <w:rsid w:val="00DC3779"/>
    <w:rsid w:val="00DC669C"/>
    <w:rsid w:val="00DD0A9E"/>
    <w:rsid w:val="00DD1BD4"/>
    <w:rsid w:val="00DF2CF9"/>
    <w:rsid w:val="00DF364F"/>
    <w:rsid w:val="00DF694A"/>
    <w:rsid w:val="00E01803"/>
    <w:rsid w:val="00E01E78"/>
    <w:rsid w:val="00E04643"/>
    <w:rsid w:val="00E14ADA"/>
    <w:rsid w:val="00E17EAE"/>
    <w:rsid w:val="00E20E2B"/>
    <w:rsid w:val="00E228AB"/>
    <w:rsid w:val="00E233AC"/>
    <w:rsid w:val="00E273A6"/>
    <w:rsid w:val="00E35DC9"/>
    <w:rsid w:val="00E41A9E"/>
    <w:rsid w:val="00E428BD"/>
    <w:rsid w:val="00E51990"/>
    <w:rsid w:val="00E52055"/>
    <w:rsid w:val="00E83770"/>
    <w:rsid w:val="00E902AE"/>
    <w:rsid w:val="00E936AA"/>
    <w:rsid w:val="00E9583D"/>
    <w:rsid w:val="00E9762F"/>
    <w:rsid w:val="00E97B64"/>
    <w:rsid w:val="00EA6559"/>
    <w:rsid w:val="00EA6BA2"/>
    <w:rsid w:val="00EA7983"/>
    <w:rsid w:val="00EB03F6"/>
    <w:rsid w:val="00EC14BE"/>
    <w:rsid w:val="00ED4F5A"/>
    <w:rsid w:val="00ED6B74"/>
    <w:rsid w:val="00EE4810"/>
    <w:rsid w:val="00EE6685"/>
    <w:rsid w:val="00EF469B"/>
    <w:rsid w:val="00EF5E24"/>
    <w:rsid w:val="00F046AA"/>
    <w:rsid w:val="00F050AF"/>
    <w:rsid w:val="00F06EE6"/>
    <w:rsid w:val="00F139CC"/>
    <w:rsid w:val="00F14837"/>
    <w:rsid w:val="00F24270"/>
    <w:rsid w:val="00F25A2E"/>
    <w:rsid w:val="00F30026"/>
    <w:rsid w:val="00F5349F"/>
    <w:rsid w:val="00F5614A"/>
    <w:rsid w:val="00F56387"/>
    <w:rsid w:val="00F6053F"/>
    <w:rsid w:val="00F666AD"/>
    <w:rsid w:val="00F66ABA"/>
    <w:rsid w:val="00F71EDD"/>
    <w:rsid w:val="00F72E24"/>
    <w:rsid w:val="00F75B3A"/>
    <w:rsid w:val="00F75B7D"/>
    <w:rsid w:val="00FA0A95"/>
    <w:rsid w:val="00FA2671"/>
    <w:rsid w:val="00FB4842"/>
    <w:rsid w:val="00FB7AE3"/>
    <w:rsid w:val="00FC226B"/>
    <w:rsid w:val="00FC25FB"/>
    <w:rsid w:val="00FC367A"/>
    <w:rsid w:val="00FC4F33"/>
    <w:rsid w:val="00FE0413"/>
    <w:rsid w:val="00FE21A9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68D0"/>
  <w15:chartTrackingRefBased/>
  <w15:docId w15:val="{792FE12A-8516-4F85-8F18-5904DFE7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B0C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4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22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B20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8D1963"/>
  </w:style>
  <w:style w:type="character" w:customStyle="1" w:styleId="description">
    <w:name w:val="description"/>
    <w:basedOn w:val="DefaultParagraphFont"/>
    <w:rsid w:val="008D1963"/>
  </w:style>
  <w:style w:type="character" w:customStyle="1" w:styleId="address">
    <w:name w:val="address"/>
    <w:basedOn w:val="DefaultParagraphFont"/>
    <w:rsid w:val="008D1963"/>
  </w:style>
  <w:style w:type="paragraph" w:customStyle="1" w:styleId="DefaultText">
    <w:name w:val="Default Text"/>
    <w:basedOn w:val="Normal"/>
    <w:rsid w:val="00FB4842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2709</Characters>
  <Application>Microsoft Office Word</Application>
  <DocSecurity>0</DocSecurity>
  <Lines>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Harrison</dc:creator>
  <cp:keywords/>
  <dc:description/>
  <cp:lastModifiedBy>Angela Harrison</cp:lastModifiedBy>
  <cp:revision>3</cp:revision>
  <cp:lastPrinted>2026-04-07T18:05:00Z</cp:lastPrinted>
  <dcterms:created xsi:type="dcterms:W3CDTF">2026-05-04T16:52:00Z</dcterms:created>
  <dcterms:modified xsi:type="dcterms:W3CDTF">2026-05-04T16:53:00Z</dcterms:modified>
</cp:coreProperties>
</file>