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0A" w:rsidRPr="006316D4" w:rsidRDefault="005E3A0A" w:rsidP="005E3A0A">
      <w:pPr>
        <w:widowControl w:val="0"/>
        <w:overflowPunct w:val="0"/>
        <w:autoSpaceDE w:val="0"/>
        <w:autoSpaceDN w:val="0"/>
        <w:adjustRightInd w:val="0"/>
        <w:jc w:val="center"/>
        <w:rPr>
          <w:rFonts w:ascii="Arial" w:hAnsi="Arial" w:cs="Arial"/>
          <w:b/>
          <w:bCs/>
          <w:kern w:val="28"/>
          <w:u w:val="single"/>
          <w:lang w:val="en-US"/>
        </w:rPr>
      </w:pPr>
      <w:r w:rsidRPr="006316D4">
        <w:rPr>
          <w:rFonts w:ascii="Arial" w:hAnsi="Arial" w:cs="Arial"/>
          <w:b/>
          <w:bCs/>
          <w:kern w:val="28"/>
          <w:u w:val="single"/>
          <w:lang w:val="en-US"/>
        </w:rPr>
        <w:t xml:space="preserve">MINUTES OF </w:t>
      </w:r>
      <w:r w:rsidR="004874EA">
        <w:rPr>
          <w:rFonts w:ascii="Arial" w:hAnsi="Arial" w:cs="Arial"/>
          <w:b/>
          <w:bCs/>
          <w:kern w:val="28"/>
          <w:u w:val="single"/>
          <w:lang w:val="en-US"/>
        </w:rPr>
        <w:t>THE</w:t>
      </w:r>
      <w:r w:rsidR="004E1F03">
        <w:rPr>
          <w:rFonts w:ascii="Arial" w:hAnsi="Arial" w:cs="Arial"/>
          <w:b/>
          <w:bCs/>
          <w:kern w:val="28"/>
          <w:u w:val="single"/>
          <w:lang w:val="en-US"/>
        </w:rPr>
        <w:t xml:space="preserve"> </w:t>
      </w:r>
      <w:r w:rsidRPr="006316D4">
        <w:rPr>
          <w:rFonts w:ascii="Arial" w:hAnsi="Arial" w:cs="Arial"/>
          <w:b/>
          <w:bCs/>
          <w:kern w:val="28"/>
          <w:u w:val="single"/>
          <w:lang w:val="en-US"/>
        </w:rPr>
        <w:t>MEETING OF BAWTRY TOWN C</w:t>
      </w:r>
      <w:r w:rsidR="00A276E5" w:rsidRPr="006316D4">
        <w:rPr>
          <w:rFonts w:ascii="Arial" w:hAnsi="Arial" w:cs="Arial"/>
          <w:b/>
          <w:bCs/>
          <w:kern w:val="28"/>
          <w:u w:val="single"/>
          <w:lang w:val="en-US"/>
        </w:rPr>
        <w:t xml:space="preserve">OUNCIL HELD IN THE NEW HALL ON </w:t>
      </w:r>
      <w:r w:rsidR="0063686E" w:rsidRPr="006316D4">
        <w:rPr>
          <w:rFonts w:ascii="Arial" w:hAnsi="Arial" w:cs="Arial"/>
          <w:b/>
          <w:bCs/>
          <w:kern w:val="28"/>
          <w:u w:val="single"/>
          <w:lang w:val="en-US"/>
        </w:rPr>
        <w:t>TU</w:t>
      </w:r>
      <w:r w:rsidR="00A276E5" w:rsidRPr="006316D4">
        <w:rPr>
          <w:rFonts w:ascii="Arial" w:hAnsi="Arial" w:cs="Arial"/>
          <w:b/>
          <w:bCs/>
          <w:kern w:val="28"/>
          <w:u w:val="single"/>
          <w:lang w:val="en-US"/>
        </w:rPr>
        <w:t>ESDAY</w:t>
      </w:r>
      <w:r w:rsidRPr="006316D4">
        <w:rPr>
          <w:rFonts w:ascii="Arial" w:hAnsi="Arial" w:cs="Arial"/>
          <w:b/>
          <w:bCs/>
          <w:kern w:val="28"/>
          <w:u w:val="single"/>
          <w:lang w:val="en-US"/>
        </w:rPr>
        <w:t xml:space="preserve"> </w:t>
      </w:r>
      <w:r w:rsidR="004B1DA6">
        <w:rPr>
          <w:rFonts w:ascii="Arial" w:hAnsi="Arial" w:cs="Arial"/>
          <w:b/>
          <w:bCs/>
          <w:kern w:val="28"/>
          <w:u w:val="single"/>
          <w:lang w:val="en-US"/>
        </w:rPr>
        <w:t>1</w:t>
      </w:r>
      <w:r w:rsidR="00D50CA0">
        <w:rPr>
          <w:rFonts w:ascii="Arial" w:hAnsi="Arial" w:cs="Arial"/>
          <w:b/>
          <w:bCs/>
          <w:kern w:val="28"/>
          <w:u w:val="single"/>
          <w:lang w:val="en-US"/>
        </w:rPr>
        <w:t>2</w:t>
      </w:r>
      <w:r w:rsidR="00D50CA0" w:rsidRPr="00D50CA0">
        <w:rPr>
          <w:rFonts w:ascii="Arial" w:hAnsi="Arial" w:cs="Arial"/>
          <w:b/>
          <w:bCs/>
          <w:kern w:val="28"/>
          <w:u w:val="single"/>
          <w:vertAlign w:val="superscript"/>
          <w:lang w:val="en-US"/>
        </w:rPr>
        <w:t>th</w:t>
      </w:r>
      <w:r w:rsidR="00D50CA0">
        <w:rPr>
          <w:rFonts w:ascii="Arial" w:hAnsi="Arial" w:cs="Arial"/>
          <w:b/>
          <w:bCs/>
          <w:kern w:val="28"/>
          <w:u w:val="single"/>
          <w:lang w:val="en-US"/>
        </w:rPr>
        <w:t xml:space="preserve"> SEPTEMBER</w:t>
      </w:r>
      <w:r w:rsidR="000D5E62">
        <w:rPr>
          <w:rFonts w:ascii="Arial" w:hAnsi="Arial" w:cs="Arial"/>
          <w:b/>
          <w:bCs/>
          <w:kern w:val="28"/>
          <w:u w:val="single"/>
          <w:lang w:val="en-US"/>
        </w:rPr>
        <w:t xml:space="preserve"> </w:t>
      </w:r>
      <w:r w:rsidR="00F82095">
        <w:rPr>
          <w:rFonts w:ascii="Arial" w:hAnsi="Arial" w:cs="Arial"/>
          <w:b/>
          <w:bCs/>
          <w:kern w:val="28"/>
          <w:u w:val="single"/>
          <w:lang w:val="en-US"/>
        </w:rPr>
        <w:t xml:space="preserve"> </w:t>
      </w:r>
      <w:r w:rsidRPr="006316D4">
        <w:rPr>
          <w:rFonts w:ascii="Arial" w:hAnsi="Arial" w:cs="Arial"/>
          <w:b/>
          <w:bCs/>
          <w:kern w:val="28"/>
          <w:u w:val="single"/>
          <w:lang w:val="en-US"/>
        </w:rPr>
        <w:t>201</w:t>
      </w:r>
      <w:r w:rsidR="004C4C56">
        <w:rPr>
          <w:rFonts w:ascii="Arial" w:hAnsi="Arial" w:cs="Arial"/>
          <w:b/>
          <w:bCs/>
          <w:kern w:val="28"/>
          <w:u w:val="single"/>
          <w:lang w:val="en-US"/>
        </w:rPr>
        <w:t>7</w:t>
      </w:r>
      <w:r w:rsidRPr="006316D4">
        <w:rPr>
          <w:rFonts w:ascii="Arial" w:hAnsi="Arial" w:cs="Arial"/>
          <w:b/>
          <w:bCs/>
          <w:kern w:val="28"/>
          <w:u w:val="single"/>
          <w:lang w:val="en-US"/>
        </w:rPr>
        <w:t xml:space="preserve"> AT 7</w:t>
      </w:r>
      <w:r w:rsidR="00E30B4A">
        <w:rPr>
          <w:rFonts w:ascii="Arial" w:hAnsi="Arial" w:cs="Arial"/>
          <w:b/>
          <w:bCs/>
          <w:kern w:val="28"/>
          <w:u w:val="single"/>
          <w:lang w:val="en-US"/>
        </w:rPr>
        <w:t>.</w:t>
      </w:r>
      <w:r w:rsidR="00DE7F6F">
        <w:rPr>
          <w:rFonts w:ascii="Arial" w:hAnsi="Arial" w:cs="Arial"/>
          <w:b/>
          <w:bCs/>
          <w:kern w:val="28"/>
          <w:u w:val="single"/>
          <w:lang w:val="en-US"/>
        </w:rPr>
        <w:t>0</w:t>
      </w:r>
      <w:r w:rsidR="00E30B4A">
        <w:rPr>
          <w:rFonts w:ascii="Arial" w:hAnsi="Arial" w:cs="Arial"/>
          <w:b/>
          <w:bCs/>
          <w:kern w:val="28"/>
          <w:u w:val="single"/>
          <w:lang w:val="en-US"/>
        </w:rPr>
        <w:t>0</w:t>
      </w:r>
      <w:r w:rsidRPr="006316D4">
        <w:rPr>
          <w:rFonts w:ascii="Arial" w:hAnsi="Arial" w:cs="Arial"/>
          <w:b/>
          <w:bCs/>
          <w:kern w:val="28"/>
          <w:u w:val="single"/>
          <w:lang w:val="en-US"/>
        </w:rPr>
        <w:t>PM</w:t>
      </w:r>
    </w:p>
    <w:p w:rsidR="005E3A0A" w:rsidRPr="006316D4" w:rsidRDefault="005E3A0A" w:rsidP="005E3A0A">
      <w:pPr>
        <w:widowControl w:val="0"/>
        <w:overflowPunct w:val="0"/>
        <w:autoSpaceDE w:val="0"/>
        <w:autoSpaceDN w:val="0"/>
        <w:adjustRightInd w:val="0"/>
        <w:rPr>
          <w:rFonts w:ascii="Arial" w:hAnsi="Arial" w:cs="Arial"/>
          <w:b/>
          <w:bCs/>
          <w:kern w:val="28"/>
          <w:lang w:val="en-US"/>
        </w:rPr>
      </w:pPr>
    </w:p>
    <w:p w:rsidR="000C54FD" w:rsidRDefault="00FC21B5" w:rsidP="000C54FD">
      <w:pPr>
        <w:widowControl w:val="0"/>
        <w:overflowPunct w:val="0"/>
        <w:autoSpaceDE w:val="0"/>
        <w:autoSpaceDN w:val="0"/>
        <w:adjustRightInd w:val="0"/>
        <w:ind w:left="1418" w:hanging="1440"/>
        <w:rPr>
          <w:rFonts w:ascii="Arial" w:hAnsi="Arial" w:cs="Arial"/>
          <w:bCs/>
          <w:kern w:val="28"/>
          <w:sz w:val="22"/>
          <w:szCs w:val="22"/>
          <w:lang w:val="en-US"/>
        </w:rPr>
      </w:pPr>
      <w:r w:rsidRPr="004874EA">
        <w:rPr>
          <w:rFonts w:ascii="Arial" w:hAnsi="Arial" w:cs="Arial"/>
          <w:b/>
          <w:bCs/>
          <w:kern w:val="28"/>
          <w:sz w:val="22"/>
          <w:szCs w:val="22"/>
          <w:lang w:val="en-US"/>
        </w:rPr>
        <w:t>P</w:t>
      </w:r>
      <w:r w:rsidR="006316D4" w:rsidRPr="004874EA">
        <w:rPr>
          <w:rFonts w:ascii="Arial" w:hAnsi="Arial" w:cs="Arial"/>
          <w:b/>
          <w:bCs/>
          <w:kern w:val="28"/>
          <w:sz w:val="22"/>
          <w:szCs w:val="22"/>
          <w:lang w:val="en-US"/>
        </w:rPr>
        <w:t>resent</w:t>
      </w:r>
      <w:r w:rsidRPr="004874EA">
        <w:rPr>
          <w:rFonts w:ascii="Arial" w:hAnsi="Arial" w:cs="Arial"/>
          <w:b/>
          <w:bCs/>
          <w:kern w:val="28"/>
          <w:sz w:val="22"/>
          <w:szCs w:val="22"/>
          <w:lang w:val="en-US"/>
        </w:rPr>
        <w:t>:</w:t>
      </w:r>
      <w:r w:rsidR="00847CC4">
        <w:rPr>
          <w:rFonts w:ascii="Arial" w:hAnsi="Arial" w:cs="Arial"/>
          <w:b/>
          <w:bCs/>
          <w:kern w:val="28"/>
          <w:sz w:val="22"/>
          <w:szCs w:val="22"/>
          <w:lang w:val="en-US"/>
        </w:rPr>
        <w:t xml:space="preserve">         </w:t>
      </w:r>
      <w:r w:rsidR="004874EA" w:rsidRPr="007174A0">
        <w:rPr>
          <w:rFonts w:ascii="Arial" w:hAnsi="Arial" w:cs="Arial"/>
          <w:bCs/>
          <w:kern w:val="28"/>
          <w:sz w:val="22"/>
          <w:szCs w:val="22"/>
          <w:lang w:val="en-US"/>
        </w:rPr>
        <w:t>C</w:t>
      </w:r>
      <w:r w:rsidRPr="007174A0">
        <w:rPr>
          <w:rFonts w:ascii="Arial" w:hAnsi="Arial" w:cs="Arial"/>
          <w:bCs/>
          <w:kern w:val="28"/>
          <w:sz w:val="22"/>
          <w:szCs w:val="22"/>
          <w:lang w:val="en-US"/>
        </w:rPr>
        <w:t>llrs</w:t>
      </w:r>
      <w:r w:rsidR="00CA393E" w:rsidRPr="007174A0">
        <w:rPr>
          <w:rFonts w:ascii="Arial" w:hAnsi="Arial" w:cs="Arial"/>
          <w:bCs/>
          <w:kern w:val="28"/>
          <w:sz w:val="22"/>
          <w:szCs w:val="22"/>
          <w:lang w:val="en-US"/>
        </w:rPr>
        <w:t>: G</w:t>
      </w:r>
      <w:r w:rsidR="00F02CC6">
        <w:rPr>
          <w:rFonts w:ascii="Arial" w:hAnsi="Arial" w:cs="Arial"/>
          <w:bCs/>
          <w:kern w:val="28"/>
          <w:sz w:val="22"/>
          <w:szCs w:val="22"/>
          <w:lang w:val="en-US"/>
        </w:rPr>
        <w:t>.</w:t>
      </w:r>
      <w:r w:rsidR="00CA393E" w:rsidRPr="007174A0">
        <w:rPr>
          <w:rFonts w:ascii="Arial" w:hAnsi="Arial" w:cs="Arial"/>
          <w:bCs/>
          <w:kern w:val="28"/>
          <w:sz w:val="22"/>
          <w:szCs w:val="22"/>
          <w:lang w:val="en-US"/>
        </w:rPr>
        <w:t xml:space="preserve"> Budgen</w:t>
      </w:r>
      <w:r w:rsidR="00E6113F" w:rsidRPr="007174A0">
        <w:rPr>
          <w:rFonts w:ascii="Arial" w:hAnsi="Arial" w:cs="Arial"/>
          <w:bCs/>
          <w:kern w:val="28"/>
          <w:sz w:val="22"/>
          <w:szCs w:val="22"/>
          <w:lang w:val="en-US"/>
        </w:rPr>
        <w:t>,</w:t>
      </w:r>
      <w:r w:rsidR="00B071B3" w:rsidRPr="007174A0">
        <w:rPr>
          <w:rFonts w:ascii="Arial" w:hAnsi="Arial" w:cs="Arial"/>
          <w:bCs/>
          <w:kern w:val="28"/>
          <w:sz w:val="22"/>
          <w:szCs w:val="22"/>
          <w:lang w:val="en-US"/>
        </w:rPr>
        <w:t xml:space="preserve"> </w:t>
      </w:r>
      <w:r w:rsidR="007174A0" w:rsidRPr="007174A0">
        <w:rPr>
          <w:rFonts w:ascii="Arial" w:hAnsi="Arial" w:cs="Arial"/>
          <w:bCs/>
          <w:kern w:val="28"/>
          <w:sz w:val="22"/>
          <w:szCs w:val="22"/>
          <w:lang w:val="en-US"/>
        </w:rPr>
        <w:t>D. Kirkham</w:t>
      </w:r>
      <w:r w:rsidR="00F02CC6">
        <w:rPr>
          <w:rFonts w:ascii="Arial" w:hAnsi="Arial" w:cs="Arial"/>
          <w:bCs/>
          <w:kern w:val="28"/>
          <w:sz w:val="22"/>
          <w:szCs w:val="22"/>
          <w:lang w:val="en-US"/>
        </w:rPr>
        <w:t>,</w:t>
      </w:r>
      <w:r w:rsidR="009B5C69">
        <w:rPr>
          <w:rFonts w:ascii="Arial" w:hAnsi="Arial" w:cs="Arial"/>
          <w:bCs/>
          <w:kern w:val="28"/>
          <w:sz w:val="22"/>
          <w:szCs w:val="22"/>
          <w:lang w:val="en-US"/>
        </w:rPr>
        <w:t xml:space="preserve"> </w:t>
      </w:r>
      <w:r w:rsidR="0074119F" w:rsidRPr="0074119F">
        <w:rPr>
          <w:rFonts w:ascii="Arial" w:hAnsi="Arial" w:cs="Arial"/>
          <w:bCs/>
          <w:kern w:val="28"/>
          <w:sz w:val="22"/>
          <w:szCs w:val="22"/>
          <w:lang w:val="en-US"/>
        </w:rPr>
        <w:t>A. West, D. Cartwright</w:t>
      </w:r>
      <w:r w:rsidR="00C2163B">
        <w:rPr>
          <w:rFonts w:ascii="Arial" w:hAnsi="Arial" w:cs="Arial"/>
          <w:bCs/>
          <w:kern w:val="28"/>
          <w:sz w:val="22"/>
          <w:szCs w:val="22"/>
          <w:lang w:val="en-US"/>
        </w:rPr>
        <w:t>,</w:t>
      </w:r>
      <w:r w:rsidR="000C54FD">
        <w:rPr>
          <w:rFonts w:ascii="Arial" w:hAnsi="Arial" w:cs="Arial"/>
          <w:bCs/>
          <w:kern w:val="28"/>
          <w:sz w:val="22"/>
          <w:szCs w:val="22"/>
          <w:lang w:val="en-US"/>
        </w:rPr>
        <w:t xml:space="preserve"> </w:t>
      </w:r>
      <w:r w:rsidR="00C2163B" w:rsidRPr="000C54FD">
        <w:rPr>
          <w:rFonts w:ascii="Arial" w:hAnsi="Arial" w:cs="Arial"/>
          <w:bCs/>
          <w:kern w:val="28"/>
          <w:sz w:val="22"/>
          <w:szCs w:val="22"/>
          <w:lang w:val="en-US"/>
        </w:rPr>
        <w:t>A. Claypole, C. Lukey</w:t>
      </w:r>
      <w:r w:rsidR="00D50CA0" w:rsidRPr="000C54FD">
        <w:rPr>
          <w:rFonts w:ascii="Arial" w:hAnsi="Arial" w:cs="Arial"/>
          <w:bCs/>
          <w:kern w:val="28"/>
          <w:sz w:val="22"/>
          <w:szCs w:val="22"/>
          <w:lang w:val="en-US"/>
        </w:rPr>
        <w:t xml:space="preserve">, </w:t>
      </w:r>
    </w:p>
    <w:p w:rsidR="00012B4B" w:rsidRPr="000C54FD" w:rsidRDefault="00D50CA0" w:rsidP="000C54FD">
      <w:pPr>
        <w:widowControl w:val="0"/>
        <w:overflowPunct w:val="0"/>
        <w:autoSpaceDE w:val="0"/>
        <w:autoSpaceDN w:val="0"/>
        <w:adjustRightInd w:val="0"/>
        <w:ind w:left="1418"/>
        <w:rPr>
          <w:rFonts w:ascii="Arial" w:hAnsi="Arial" w:cs="Arial"/>
          <w:bCs/>
          <w:kern w:val="28"/>
          <w:sz w:val="22"/>
          <w:szCs w:val="22"/>
          <w:lang w:val="en-US"/>
        </w:rPr>
      </w:pPr>
      <w:r w:rsidRPr="000C54FD">
        <w:rPr>
          <w:rFonts w:ascii="Arial" w:hAnsi="Arial" w:cs="Arial"/>
          <w:bCs/>
          <w:kern w:val="28"/>
          <w:sz w:val="22"/>
          <w:szCs w:val="22"/>
          <w:lang w:val="en-US"/>
        </w:rPr>
        <w:t>J Linsley</w:t>
      </w:r>
      <w:r w:rsidR="000C54FD" w:rsidRPr="000C54FD">
        <w:rPr>
          <w:rFonts w:ascii="Arial" w:hAnsi="Arial" w:cs="Arial"/>
          <w:bCs/>
          <w:kern w:val="28"/>
          <w:sz w:val="22"/>
          <w:szCs w:val="22"/>
          <w:lang w:val="en-US"/>
        </w:rPr>
        <w:t>.</w:t>
      </w:r>
      <w:r w:rsidRPr="000C54FD">
        <w:rPr>
          <w:rFonts w:ascii="Arial" w:hAnsi="Arial" w:cs="Arial"/>
          <w:bCs/>
          <w:kern w:val="28"/>
          <w:sz w:val="22"/>
          <w:szCs w:val="22"/>
          <w:lang w:val="en-US"/>
        </w:rPr>
        <w:t xml:space="preserve"> </w:t>
      </w:r>
    </w:p>
    <w:p w:rsidR="00780EEB" w:rsidRPr="004874EA" w:rsidRDefault="00C22C64" w:rsidP="00012B4B">
      <w:pPr>
        <w:widowControl w:val="0"/>
        <w:overflowPunct w:val="0"/>
        <w:autoSpaceDE w:val="0"/>
        <w:autoSpaceDN w:val="0"/>
        <w:adjustRightInd w:val="0"/>
        <w:ind w:left="1418"/>
        <w:rPr>
          <w:rFonts w:ascii="Arial" w:hAnsi="Arial" w:cs="Arial"/>
          <w:bCs/>
          <w:kern w:val="28"/>
          <w:sz w:val="22"/>
          <w:szCs w:val="22"/>
          <w:lang w:val="en-US"/>
        </w:rPr>
      </w:pPr>
      <w:r w:rsidRPr="004874EA">
        <w:rPr>
          <w:rFonts w:ascii="Arial" w:hAnsi="Arial" w:cs="Arial"/>
          <w:bCs/>
          <w:kern w:val="28"/>
          <w:sz w:val="22"/>
          <w:szCs w:val="22"/>
          <w:lang w:val="en-US"/>
        </w:rPr>
        <w:t>Mrs.</w:t>
      </w:r>
      <w:r w:rsidR="0088013C" w:rsidRPr="004874EA">
        <w:rPr>
          <w:rFonts w:ascii="Arial" w:hAnsi="Arial" w:cs="Arial"/>
          <w:bCs/>
          <w:kern w:val="28"/>
          <w:sz w:val="22"/>
          <w:szCs w:val="22"/>
          <w:lang w:val="en-US"/>
        </w:rPr>
        <w:t xml:space="preserve"> A Harrison</w:t>
      </w:r>
      <w:r w:rsidR="004874EA">
        <w:rPr>
          <w:rFonts w:ascii="Arial" w:hAnsi="Arial" w:cs="Arial"/>
          <w:bCs/>
          <w:kern w:val="28"/>
          <w:sz w:val="22"/>
          <w:szCs w:val="22"/>
          <w:lang w:val="en-US"/>
        </w:rPr>
        <w:t xml:space="preserve"> </w:t>
      </w:r>
      <w:r w:rsidR="00960A5D">
        <w:rPr>
          <w:rFonts w:ascii="Arial" w:hAnsi="Arial" w:cs="Arial"/>
          <w:bCs/>
          <w:kern w:val="28"/>
          <w:sz w:val="22"/>
          <w:szCs w:val="22"/>
          <w:lang w:val="en-US"/>
        </w:rPr>
        <w:t>–</w:t>
      </w:r>
      <w:r w:rsidR="004874EA">
        <w:rPr>
          <w:rFonts w:ascii="Arial" w:hAnsi="Arial" w:cs="Arial"/>
          <w:bCs/>
          <w:kern w:val="28"/>
          <w:sz w:val="22"/>
          <w:szCs w:val="22"/>
          <w:lang w:val="en-US"/>
        </w:rPr>
        <w:t xml:space="preserve"> </w:t>
      </w:r>
      <w:r w:rsidR="0085596A" w:rsidRPr="004874EA">
        <w:rPr>
          <w:rFonts w:ascii="Arial" w:hAnsi="Arial" w:cs="Arial"/>
          <w:bCs/>
          <w:kern w:val="28"/>
          <w:sz w:val="22"/>
          <w:szCs w:val="22"/>
          <w:lang w:val="en-US"/>
        </w:rPr>
        <w:t>Clerk</w:t>
      </w:r>
      <w:r w:rsidR="000C54FD">
        <w:rPr>
          <w:rFonts w:ascii="Arial" w:hAnsi="Arial" w:cs="Arial"/>
          <w:bCs/>
          <w:kern w:val="28"/>
          <w:sz w:val="22"/>
          <w:szCs w:val="22"/>
          <w:lang w:val="en-US"/>
        </w:rPr>
        <w:t>,</w:t>
      </w:r>
      <w:r w:rsidR="00960A5D">
        <w:rPr>
          <w:rFonts w:ascii="Arial" w:hAnsi="Arial" w:cs="Arial"/>
          <w:bCs/>
          <w:kern w:val="28"/>
          <w:sz w:val="22"/>
          <w:szCs w:val="22"/>
          <w:lang w:val="en-US"/>
        </w:rPr>
        <w:t xml:space="preserve"> Mr. David Shaw </w:t>
      </w:r>
      <w:r w:rsidR="000C54FD">
        <w:rPr>
          <w:rFonts w:ascii="Arial" w:hAnsi="Arial" w:cs="Arial"/>
          <w:bCs/>
          <w:kern w:val="28"/>
          <w:sz w:val="22"/>
          <w:szCs w:val="22"/>
          <w:lang w:val="en-US"/>
        </w:rPr>
        <w:t>–</w:t>
      </w:r>
      <w:r w:rsidR="00960A5D">
        <w:rPr>
          <w:rFonts w:ascii="Arial" w:hAnsi="Arial" w:cs="Arial"/>
          <w:bCs/>
          <w:kern w:val="28"/>
          <w:sz w:val="22"/>
          <w:szCs w:val="22"/>
          <w:lang w:val="en-US"/>
        </w:rPr>
        <w:t xml:space="preserve"> handyman</w:t>
      </w:r>
      <w:r w:rsidR="000C54FD">
        <w:rPr>
          <w:rFonts w:ascii="Arial" w:hAnsi="Arial" w:cs="Arial"/>
          <w:bCs/>
          <w:kern w:val="28"/>
          <w:sz w:val="22"/>
          <w:szCs w:val="22"/>
          <w:lang w:val="en-US"/>
        </w:rPr>
        <w:t>.</w:t>
      </w:r>
    </w:p>
    <w:p w:rsidR="0085596A" w:rsidRPr="00CA393E" w:rsidRDefault="0085596A" w:rsidP="005E3A0A">
      <w:pPr>
        <w:widowControl w:val="0"/>
        <w:overflowPunct w:val="0"/>
        <w:autoSpaceDE w:val="0"/>
        <w:autoSpaceDN w:val="0"/>
        <w:adjustRightInd w:val="0"/>
        <w:rPr>
          <w:rFonts w:ascii="Arial" w:hAnsi="Arial" w:cs="Arial"/>
          <w:b/>
          <w:bCs/>
          <w:kern w:val="28"/>
          <w:lang w:val="en-US"/>
        </w:rPr>
      </w:pPr>
    </w:p>
    <w:p w:rsidR="00847CC4" w:rsidRDefault="006316D4" w:rsidP="00314107">
      <w:pPr>
        <w:widowControl w:val="0"/>
        <w:overflowPunct w:val="0"/>
        <w:autoSpaceDE w:val="0"/>
        <w:autoSpaceDN w:val="0"/>
        <w:adjustRightInd w:val="0"/>
        <w:rPr>
          <w:rFonts w:ascii="Arial" w:hAnsi="Arial" w:cs="Arial"/>
          <w:bCs/>
          <w:kern w:val="28"/>
          <w:sz w:val="22"/>
          <w:szCs w:val="22"/>
          <w:lang w:val="en-US"/>
        </w:rPr>
      </w:pPr>
      <w:r w:rsidRPr="00960A5D">
        <w:rPr>
          <w:rFonts w:ascii="Arial" w:hAnsi="Arial" w:cs="Arial"/>
          <w:b/>
          <w:bCs/>
          <w:kern w:val="28"/>
          <w:sz w:val="22"/>
          <w:szCs w:val="22"/>
          <w:lang w:val="en-US"/>
        </w:rPr>
        <w:t xml:space="preserve">In </w:t>
      </w:r>
      <w:r w:rsidR="004874EA" w:rsidRPr="00960A5D">
        <w:rPr>
          <w:rFonts w:ascii="Arial" w:hAnsi="Arial" w:cs="Arial"/>
          <w:b/>
          <w:bCs/>
          <w:kern w:val="28"/>
          <w:sz w:val="22"/>
          <w:szCs w:val="22"/>
          <w:lang w:val="en-US"/>
        </w:rPr>
        <w:t>A</w:t>
      </w:r>
      <w:r w:rsidRPr="00960A5D">
        <w:rPr>
          <w:rFonts w:ascii="Arial" w:hAnsi="Arial" w:cs="Arial"/>
          <w:b/>
          <w:bCs/>
          <w:kern w:val="28"/>
          <w:sz w:val="22"/>
          <w:szCs w:val="22"/>
          <w:lang w:val="en-US"/>
        </w:rPr>
        <w:t>ttendance</w:t>
      </w:r>
      <w:r w:rsidR="00FC21B5" w:rsidRPr="00C2163B">
        <w:rPr>
          <w:rFonts w:ascii="Arial" w:hAnsi="Arial" w:cs="Arial"/>
          <w:bCs/>
          <w:color w:val="FF0000"/>
          <w:kern w:val="28"/>
          <w:sz w:val="22"/>
          <w:szCs w:val="22"/>
          <w:lang w:val="en-US"/>
        </w:rPr>
        <w:t>:</w:t>
      </w:r>
      <w:r w:rsidR="00FC21B5" w:rsidRPr="00C2163B">
        <w:rPr>
          <w:rFonts w:ascii="Arial" w:hAnsi="Arial" w:cs="Arial"/>
          <w:b/>
          <w:bCs/>
          <w:color w:val="FF0000"/>
          <w:kern w:val="28"/>
          <w:sz w:val="22"/>
          <w:szCs w:val="22"/>
          <w:lang w:val="en-US"/>
        </w:rPr>
        <w:t xml:space="preserve">  </w:t>
      </w:r>
      <w:r w:rsidR="00314107" w:rsidRPr="00C2163B">
        <w:rPr>
          <w:rFonts w:ascii="Arial" w:hAnsi="Arial" w:cs="Arial"/>
          <w:b/>
          <w:bCs/>
          <w:color w:val="FF0000"/>
          <w:kern w:val="28"/>
          <w:sz w:val="22"/>
          <w:szCs w:val="22"/>
          <w:lang w:val="en-US"/>
        </w:rPr>
        <w:t xml:space="preserve">  </w:t>
      </w:r>
      <w:r w:rsidR="00960A5D" w:rsidRPr="00960A5D">
        <w:rPr>
          <w:rFonts w:ascii="Arial" w:hAnsi="Arial" w:cs="Arial"/>
          <w:bCs/>
          <w:kern w:val="28"/>
          <w:sz w:val="22"/>
          <w:szCs w:val="22"/>
          <w:lang w:val="en-US"/>
        </w:rPr>
        <w:t>3</w:t>
      </w:r>
      <w:r w:rsidR="00E403CD" w:rsidRPr="00960A5D">
        <w:rPr>
          <w:rFonts w:ascii="Arial" w:hAnsi="Arial" w:cs="Arial"/>
          <w:bCs/>
          <w:kern w:val="28"/>
          <w:sz w:val="22"/>
          <w:szCs w:val="22"/>
          <w:lang w:val="en-US"/>
        </w:rPr>
        <w:t xml:space="preserve"> </w:t>
      </w:r>
      <w:r w:rsidR="00780EEB" w:rsidRPr="00960A5D">
        <w:rPr>
          <w:rFonts w:ascii="Arial" w:hAnsi="Arial" w:cs="Arial"/>
          <w:bCs/>
          <w:kern w:val="28"/>
          <w:sz w:val="22"/>
          <w:szCs w:val="22"/>
          <w:lang w:val="en-US"/>
        </w:rPr>
        <w:t>m</w:t>
      </w:r>
      <w:r w:rsidR="00FC21B5" w:rsidRPr="00960A5D">
        <w:rPr>
          <w:rFonts w:ascii="Arial" w:hAnsi="Arial" w:cs="Arial"/>
          <w:bCs/>
          <w:kern w:val="28"/>
          <w:sz w:val="22"/>
          <w:szCs w:val="22"/>
          <w:lang w:val="en-US"/>
        </w:rPr>
        <w:t>ember</w:t>
      </w:r>
      <w:r w:rsidR="001802FA" w:rsidRPr="00960A5D">
        <w:rPr>
          <w:rFonts w:ascii="Arial" w:hAnsi="Arial" w:cs="Arial"/>
          <w:bCs/>
          <w:kern w:val="28"/>
          <w:sz w:val="22"/>
          <w:szCs w:val="22"/>
          <w:lang w:val="en-US"/>
        </w:rPr>
        <w:t>s</w:t>
      </w:r>
      <w:r w:rsidR="00FC21B5" w:rsidRPr="00960A5D">
        <w:rPr>
          <w:rFonts w:ascii="Arial" w:hAnsi="Arial" w:cs="Arial"/>
          <w:bCs/>
          <w:kern w:val="28"/>
          <w:sz w:val="22"/>
          <w:szCs w:val="22"/>
          <w:lang w:val="en-US"/>
        </w:rPr>
        <w:t xml:space="preserve"> </w:t>
      </w:r>
      <w:r w:rsidR="00FC21B5" w:rsidRPr="00474444">
        <w:rPr>
          <w:rFonts w:ascii="Arial" w:hAnsi="Arial" w:cs="Arial"/>
          <w:bCs/>
          <w:kern w:val="28"/>
          <w:sz w:val="22"/>
          <w:szCs w:val="22"/>
          <w:lang w:val="en-US"/>
        </w:rPr>
        <w:t>of the public</w:t>
      </w:r>
      <w:r w:rsidR="0040106A">
        <w:rPr>
          <w:rFonts w:ascii="Arial" w:hAnsi="Arial" w:cs="Arial"/>
          <w:bCs/>
          <w:kern w:val="28"/>
          <w:sz w:val="22"/>
          <w:szCs w:val="22"/>
          <w:lang w:val="en-US"/>
        </w:rPr>
        <w:t>.</w:t>
      </w:r>
      <w:r w:rsidR="001802FA">
        <w:rPr>
          <w:rFonts w:ascii="Arial" w:hAnsi="Arial" w:cs="Arial"/>
          <w:bCs/>
          <w:kern w:val="28"/>
          <w:sz w:val="22"/>
          <w:szCs w:val="22"/>
          <w:lang w:val="en-US"/>
        </w:rPr>
        <w:t xml:space="preserve"> </w:t>
      </w:r>
      <w:r w:rsidR="006A7941">
        <w:rPr>
          <w:rFonts w:ascii="Arial" w:hAnsi="Arial" w:cs="Arial"/>
          <w:bCs/>
          <w:kern w:val="28"/>
          <w:sz w:val="22"/>
          <w:szCs w:val="22"/>
          <w:lang w:val="en-US"/>
        </w:rPr>
        <w:t>Mr. James MacConnachie, Mr</w:t>
      </w:r>
      <w:r w:rsidR="00960A5D">
        <w:rPr>
          <w:rFonts w:ascii="Arial" w:hAnsi="Arial" w:cs="Arial"/>
          <w:bCs/>
          <w:kern w:val="28"/>
          <w:sz w:val="22"/>
          <w:szCs w:val="22"/>
          <w:lang w:val="en-US"/>
        </w:rPr>
        <w:t>.</w:t>
      </w:r>
      <w:r w:rsidR="006A7941">
        <w:rPr>
          <w:rFonts w:ascii="Arial" w:hAnsi="Arial" w:cs="Arial"/>
          <w:bCs/>
          <w:kern w:val="28"/>
          <w:sz w:val="22"/>
          <w:szCs w:val="22"/>
          <w:lang w:val="en-US"/>
        </w:rPr>
        <w:t xml:space="preserve"> G Tu</w:t>
      </w:r>
      <w:r w:rsidR="00166512">
        <w:rPr>
          <w:rFonts w:ascii="Arial" w:hAnsi="Arial" w:cs="Arial"/>
          <w:bCs/>
          <w:kern w:val="28"/>
          <w:sz w:val="22"/>
          <w:szCs w:val="22"/>
          <w:lang w:val="en-US"/>
        </w:rPr>
        <w:t>ll</w:t>
      </w:r>
      <w:r w:rsidR="006A7941">
        <w:rPr>
          <w:rFonts w:ascii="Arial" w:hAnsi="Arial" w:cs="Arial"/>
          <w:bCs/>
          <w:kern w:val="28"/>
          <w:sz w:val="22"/>
          <w:szCs w:val="22"/>
          <w:lang w:val="en-US"/>
        </w:rPr>
        <w:t>ey</w:t>
      </w:r>
      <w:r w:rsidR="00012B4B">
        <w:rPr>
          <w:rFonts w:ascii="Arial" w:hAnsi="Arial" w:cs="Arial"/>
          <w:bCs/>
          <w:kern w:val="28"/>
          <w:sz w:val="22"/>
          <w:szCs w:val="22"/>
          <w:lang w:val="en-US"/>
        </w:rPr>
        <w:t>. Cllr Blake.</w:t>
      </w:r>
    </w:p>
    <w:p w:rsidR="006877CA" w:rsidRDefault="006877CA" w:rsidP="00D132BE">
      <w:pPr>
        <w:widowControl w:val="0"/>
        <w:overflowPunct w:val="0"/>
        <w:autoSpaceDE w:val="0"/>
        <w:autoSpaceDN w:val="0"/>
        <w:adjustRightInd w:val="0"/>
        <w:jc w:val="both"/>
        <w:rPr>
          <w:rFonts w:ascii="Arial" w:hAnsi="Arial" w:cs="Arial"/>
          <w:bCs/>
          <w:kern w:val="28"/>
          <w:sz w:val="22"/>
          <w:szCs w:val="22"/>
          <w:lang w:val="en-US"/>
        </w:rPr>
      </w:pPr>
    </w:p>
    <w:p w:rsidR="0034633D" w:rsidRDefault="0034633D" w:rsidP="005E3A0A">
      <w:pPr>
        <w:widowControl w:val="0"/>
        <w:overflowPunct w:val="0"/>
        <w:autoSpaceDE w:val="0"/>
        <w:autoSpaceDN w:val="0"/>
        <w:adjustRightInd w:val="0"/>
        <w:rPr>
          <w:rFonts w:ascii="Arial" w:hAnsi="Arial" w:cs="Arial"/>
          <w:bCs/>
          <w:kern w:val="28"/>
          <w:sz w:val="22"/>
          <w:szCs w:val="22"/>
          <w:u w:val="single"/>
          <w:lang w:val="en-US"/>
        </w:rPr>
      </w:pPr>
      <w:r w:rsidRPr="0034633D">
        <w:rPr>
          <w:rFonts w:ascii="Arial" w:hAnsi="Arial" w:cs="Arial"/>
          <w:bCs/>
          <w:kern w:val="28"/>
          <w:sz w:val="22"/>
          <w:szCs w:val="22"/>
          <w:u w:val="single"/>
          <w:lang w:val="en-US"/>
        </w:rPr>
        <w:t xml:space="preserve">Public Discussion Period </w:t>
      </w:r>
    </w:p>
    <w:p w:rsidR="00FB3C77" w:rsidRDefault="00012B4B" w:rsidP="000E6914">
      <w:pPr>
        <w:widowControl w:val="0"/>
        <w:overflowPunct w:val="0"/>
        <w:autoSpaceDE w:val="0"/>
        <w:autoSpaceDN w:val="0"/>
        <w:adjustRightInd w:val="0"/>
        <w:jc w:val="both"/>
        <w:rPr>
          <w:rFonts w:ascii="Arial" w:hAnsi="Arial" w:cs="Arial"/>
          <w:bCs/>
          <w:kern w:val="28"/>
          <w:sz w:val="22"/>
          <w:szCs w:val="22"/>
          <w:lang w:val="en-US"/>
        </w:rPr>
      </w:pPr>
      <w:r>
        <w:rPr>
          <w:rFonts w:ascii="Arial" w:hAnsi="Arial" w:cs="Arial"/>
          <w:bCs/>
          <w:kern w:val="28"/>
          <w:sz w:val="22"/>
          <w:szCs w:val="22"/>
          <w:lang w:val="en-US"/>
        </w:rPr>
        <w:t xml:space="preserve">- </w:t>
      </w:r>
      <w:r w:rsidR="000E6914" w:rsidRPr="000E6914">
        <w:rPr>
          <w:rFonts w:ascii="Arial" w:hAnsi="Arial" w:cs="Arial"/>
          <w:bCs/>
          <w:kern w:val="28"/>
          <w:sz w:val="22"/>
          <w:szCs w:val="22"/>
          <w:lang w:val="en-US"/>
        </w:rPr>
        <w:t>Initially</w:t>
      </w:r>
      <w:r w:rsidR="000E6914">
        <w:rPr>
          <w:rFonts w:ascii="Arial" w:hAnsi="Arial" w:cs="Arial"/>
          <w:bCs/>
          <w:kern w:val="28"/>
          <w:sz w:val="22"/>
          <w:szCs w:val="22"/>
          <w:lang w:val="en-US"/>
        </w:rPr>
        <w:t xml:space="preserve"> sincere </w:t>
      </w:r>
      <w:r w:rsidR="000E6914" w:rsidRPr="000E6914">
        <w:rPr>
          <w:rFonts w:ascii="Arial" w:hAnsi="Arial" w:cs="Arial"/>
          <w:bCs/>
          <w:kern w:val="28"/>
          <w:sz w:val="22"/>
          <w:szCs w:val="22"/>
          <w:lang w:val="en-US"/>
        </w:rPr>
        <w:t xml:space="preserve">thanks was given to </w:t>
      </w:r>
      <w:r w:rsidR="00921630" w:rsidRPr="000E6914">
        <w:rPr>
          <w:rFonts w:ascii="Arial" w:hAnsi="Arial" w:cs="Arial"/>
          <w:bCs/>
          <w:kern w:val="28"/>
          <w:sz w:val="22"/>
          <w:szCs w:val="22"/>
          <w:lang w:val="en-US"/>
        </w:rPr>
        <w:t>Mr.</w:t>
      </w:r>
      <w:r w:rsidR="000E6914" w:rsidRPr="000E6914">
        <w:rPr>
          <w:rFonts w:ascii="Arial" w:hAnsi="Arial" w:cs="Arial"/>
          <w:bCs/>
          <w:kern w:val="28"/>
          <w:sz w:val="22"/>
          <w:szCs w:val="22"/>
          <w:lang w:val="en-US"/>
        </w:rPr>
        <w:t xml:space="preserve"> David Shaw for his se</w:t>
      </w:r>
      <w:r w:rsidR="000E6914">
        <w:rPr>
          <w:rFonts w:ascii="Arial" w:hAnsi="Arial" w:cs="Arial"/>
          <w:bCs/>
          <w:kern w:val="28"/>
          <w:sz w:val="22"/>
          <w:szCs w:val="22"/>
          <w:lang w:val="en-US"/>
        </w:rPr>
        <w:t>rv</w:t>
      </w:r>
      <w:r w:rsidR="000E6914" w:rsidRPr="000E6914">
        <w:rPr>
          <w:rFonts w:ascii="Arial" w:hAnsi="Arial" w:cs="Arial"/>
          <w:bCs/>
          <w:kern w:val="28"/>
          <w:sz w:val="22"/>
          <w:szCs w:val="22"/>
          <w:lang w:val="en-US"/>
        </w:rPr>
        <w:t xml:space="preserve">ice </w:t>
      </w:r>
      <w:r w:rsidR="000E6914">
        <w:rPr>
          <w:rFonts w:ascii="Arial" w:hAnsi="Arial" w:cs="Arial"/>
          <w:bCs/>
          <w:kern w:val="28"/>
          <w:sz w:val="22"/>
          <w:szCs w:val="22"/>
          <w:lang w:val="en-US"/>
        </w:rPr>
        <w:t>to the Council over the years as one of the handymen. Mr. Shaw was due to retire in September and a card and gift was presented by the Chairman.</w:t>
      </w:r>
    </w:p>
    <w:p w:rsidR="000E6914" w:rsidRDefault="00012B4B" w:rsidP="000E6914">
      <w:pPr>
        <w:widowControl w:val="0"/>
        <w:overflowPunct w:val="0"/>
        <w:autoSpaceDE w:val="0"/>
        <w:autoSpaceDN w:val="0"/>
        <w:adjustRightInd w:val="0"/>
        <w:jc w:val="both"/>
        <w:rPr>
          <w:rFonts w:ascii="Arial" w:hAnsi="Arial" w:cs="Arial"/>
          <w:bCs/>
          <w:kern w:val="28"/>
          <w:sz w:val="22"/>
          <w:szCs w:val="22"/>
          <w:lang w:val="en-US"/>
        </w:rPr>
      </w:pPr>
      <w:r>
        <w:rPr>
          <w:rFonts w:ascii="Arial" w:hAnsi="Arial" w:cs="Arial"/>
          <w:bCs/>
          <w:kern w:val="28"/>
          <w:sz w:val="22"/>
          <w:szCs w:val="22"/>
          <w:lang w:val="en-US"/>
        </w:rPr>
        <w:t xml:space="preserve">- </w:t>
      </w:r>
      <w:r w:rsidR="000E6914">
        <w:rPr>
          <w:rFonts w:ascii="Arial" w:hAnsi="Arial" w:cs="Arial"/>
          <w:bCs/>
          <w:kern w:val="28"/>
          <w:sz w:val="22"/>
          <w:szCs w:val="22"/>
          <w:lang w:val="en-US"/>
        </w:rPr>
        <w:t>Mr. Tu</w:t>
      </w:r>
      <w:r w:rsidR="00166512">
        <w:rPr>
          <w:rFonts w:ascii="Arial" w:hAnsi="Arial" w:cs="Arial"/>
          <w:bCs/>
          <w:kern w:val="28"/>
          <w:sz w:val="22"/>
          <w:szCs w:val="22"/>
          <w:lang w:val="en-US"/>
        </w:rPr>
        <w:t>ll</w:t>
      </w:r>
      <w:r w:rsidR="000E6914">
        <w:rPr>
          <w:rFonts w:ascii="Arial" w:hAnsi="Arial" w:cs="Arial"/>
          <w:bCs/>
          <w:kern w:val="28"/>
          <w:sz w:val="22"/>
          <w:szCs w:val="22"/>
          <w:lang w:val="en-US"/>
        </w:rPr>
        <w:t>ey gave a</w:t>
      </w:r>
      <w:r w:rsidR="00921630">
        <w:rPr>
          <w:rFonts w:ascii="Arial" w:hAnsi="Arial" w:cs="Arial"/>
          <w:bCs/>
          <w:kern w:val="28"/>
          <w:sz w:val="22"/>
          <w:szCs w:val="22"/>
          <w:lang w:val="en-US"/>
        </w:rPr>
        <w:t xml:space="preserve"> </w:t>
      </w:r>
      <w:r w:rsidR="000E6914">
        <w:rPr>
          <w:rFonts w:ascii="Arial" w:hAnsi="Arial" w:cs="Arial"/>
          <w:bCs/>
          <w:kern w:val="28"/>
          <w:sz w:val="22"/>
          <w:szCs w:val="22"/>
          <w:lang w:val="en-US"/>
        </w:rPr>
        <w:t>de</w:t>
      </w:r>
      <w:r w:rsidR="00921630">
        <w:rPr>
          <w:rFonts w:ascii="Arial" w:hAnsi="Arial" w:cs="Arial"/>
          <w:bCs/>
          <w:kern w:val="28"/>
          <w:sz w:val="22"/>
          <w:szCs w:val="22"/>
          <w:lang w:val="en-US"/>
        </w:rPr>
        <w:t>-</w:t>
      </w:r>
      <w:r w:rsidR="000E6914">
        <w:rPr>
          <w:rFonts w:ascii="Arial" w:hAnsi="Arial" w:cs="Arial"/>
          <w:bCs/>
          <w:kern w:val="28"/>
          <w:sz w:val="22"/>
          <w:szCs w:val="22"/>
          <w:lang w:val="en-US"/>
        </w:rPr>
        <w:t xml:space="preserve">brief to members regarding the recent Respect Drivers Pageant. It was noted to be well attended but still experienced some traffic problems due to problems with staff for traffic management. It was anticipated paid stewarding would be sought at any future event. </w:t>
      </w:r>
      <w:r w:rsidR="009A44DF">
        <w:rPr>
          <w:rFonts w:ascii="Arial" w:hAnsi="Arial" w:cs="Arial"/>
          <w:bCs/>
          <w:kern w:val="28"/>
          <w:sz w:val="22"/>
          <w:szCs w:val="22"/>
          <w:lang w:val="en-US"/>
        </w:rPr>
        <w:t>Temporary m</w:t>
      </w:r>
      <w:r w:rsidR="000E6914">
        <w:rPr>
          <w:rFonts w:ascii="Arial" w:hAnsi="Arial" w:cs="Arial"/>
          <w:bCs/>
          <w:kern w:val="28"/>
          <w:sz w:val="22"/>
          <w:szCs w:val="22"/>
          <w:lang w:val="en-US"/>
        </w:rPr>
        <w:t xml:space="preserve">ovement of </w:t>
      </w:r>
      <w:r w:rsidR="009A44DF">
        <w:rPr>
          <w:rFonts w:ascii="Arial" w:hAnsi="Arial" w:cs="Arial"/>
          <w:bCs/>
          <w:kern w:val="28"/>
          <w:sz w:val="22"/>
          <w:szCs w:val="22"/>
          <w:lang w:val="en-US"/>
        </w:rPr>
        <w:t xml:space="preserve">some </w:t>
      </w:r>
      <w:r w:rsidR="000E6914">
        <w:rPr>
          <w:rFonts w:ascii="Arial" w:hAnsi="Arial" w:cs="Arial"/>
          <w:bCs/>
          <w:kern w:val="28"/>
          <w:sz w:val="22"/>
          <w:szCs w:val="22"/>
          <w:lang w:val="en-US"/>
        </w:rPr>
        <w:t>planters would also be</w:t>
      </w:r>
      <w:r w:rsidR="009A44DF">
        <w:rPr>
          <w:rFonts w:ascii="Arial" w:hAnsi="Arial" w:cs="Arial"/>
          <w:bCs/>
          <w:kern w:val="28"/>
          <w:sz w:val="22"/>
          <w:szCs w:val="22"/>
          <w:lang w:val="en-US"/>
        </w:rPr>
        <w:t xml:space="preserve"> requested</w:t>
      </w:r>
      <w:r w:rsidR="000E6914">
        <w:rPr>
          <w:rFonts w:ascii="Arial" w:hAnsi="Arial" w:cs="Arial"/>
          <w:bCs/>
          <w:kern w:val="28"/>
          <w:sz w:val="22"/>
          <w:szCs w:val="22"/>
          <w:lang w:val="en-US"/>
        </w:rPr>
        <w:t xml:space="preserve">. </w:t>
      </w:r>
      <w:r w:rsidR="00166512">
        <w:rPr>
          <w:rFonts w:ascii="Arial" w:hAnsi="Arial" w:cs="Arial"/>
          <w:bCs/>
          <w:kern w:val="28"/>
          <w:sz w:val="22"/>
          <w:szCs w:val="22"/>
          <w:lang w:val="en-US"/>
        </w:rPr>
        <w:t>It was understood that l</w:t>
      </w:r>
      <w:r w:rsidR="000E6914">
        <w:rPr>
          <w:rFonts w:ascii="Arial" w:hAnsi="Arial" w:cs="Arial"/>
          <w:bCs/>
          <w:kern w:val="28"/>
          <w:sz w:val="22"/>
          <w:szCs w:val="22"/>
          <w:lang w:val="en-US"/>
        </w:rPr>
        <w:t xml:space="preserve">ocal businesses were pleased with the extra business </w:t>
      </w:r>
      <w:r w:rsidR="00166512">
        <w:rPr>
          <w:rFonts w:ascii="Arial" w:hAnsi="Arial" w:cs="Arial"/>
          <w:bCs/>
          <w:kern w:val="28"/>
          <w:sz w:val="22"/>
          <w:szCs w:val="22"/>
          <w:lang w:val="en-US"/>
        </w:rPr>
        <w:t xml:space="preserve">generated </w:t>
      </w:r>
      <w:r w:rsidR="000E6914">
        <w:rPr>
          <w:rFonts w:ascii="Arial" w:hAnsi="Arial" w:cs="Arial"/>
          <w:bCs/>
          <w:kern w:val="28"/>
          <w:sz w:val="22"/>
          <w:szCs w:val="22"/>
          <w:lang w:val="en-US"/>
        </w:rPr>
        <w:t xml:space="preserve">during the event. Approval of the event </w:t>
      </w:r>
      <w:r w:rsidR="00166512">
        <w:rPr>
          <w:rFonts w:ascii="Arial" w:hAnsi="Arial" w:cs="Arial"/>
          <w:bCs/>
          <w:kern w:val="28"/>
          <w:sz w:val="22"/>
          <w:szCs w:val="22"/>
          <w:lang w:val="en-US"/>
        </w:rPr>
        <w:t>for</w:t>
      </w:r>
      <w:r w:rsidR="000E6914">
        <w:rPr>
          <w:rFonts w:ascii="Arial" w:hAnsi="Arial" w:cs="Arial"/>
          <w:bCs/>
          <w:kern w:val="28"/>
          <w:sz w:val="22"/>
          <w:szCs w:val="22"/>
          <w:lang w:val="en-US"/>
        </w:rPr>
        <w:t xml:space="preserve"> August 2018 </w:t>
      </w:r>
      <w:r w:rsidR="00166512">
        <w:rPr>
          <w:rFonts w:ascii="Arial" w:hAnsi="Arial" w:cs="Arial"/>
          <w:bCs/>
          <w:kern w:val="28"/>
          <w:sz w:val="22"/>
          <w:szCs w:val="22"/>
          <w:lang w:val="en-US"/>
        </w:rPr>
        <w:t>and possibly a “</w:t>
      </w:r>
      <w:r w:rsidR="009A44DF">
        <w:rPr>
          <w:rFonts w:ascii="Arial" w:hAnsi="Arial" w:cs="Arial"/>
          <w:bCs/>
          <w:kern w:val="28"/>
          <w:sz w:val="22"/>
          <w:szCs w:val="22"/>
          <w:lang w:val="en-US"/>
        </w:rPr>
        <w:t xml:space="preserve">pedal car </w:t>
      </w:r>
      <w:r w:rsidR="00166512">
        <w:rPr>
          <w:rFonts w:ascii="Arial" w:hAnsi="Arial" w:cs="Arial"/>
          <w:bCs/>
          <w:kern w:val="28"/>
          <w:sz w:val="22"/>
          <w:szCs w:val="22"/>
          <w:lang w:val="en-US"/>
        </w:rPr>
        <w:t xml:space="preserve">gp” on </w:t>
      </w:r>
      <w:r w:rsidR="009A44DF">
        <w:rPr>
          <w:rFonts w:ascii="Arial" w:hAnsi="Arial" w:cs="Arial"/>
          <w:bCs/>
          <w:kern w:val="28"/>
          <w:sz w:val="22"/>
          <w:szCs w:val="22"/>
          <w:lang w:val="en-US"/>
        </w:rPr>
        <w:t>May Bank Holiday</w:t>
      </w:r>
      <w:r w:rsidR="00166512">
        <w:rPr>
          <w:rFonts w:ascii="Arial" w:hAnsi="Arial" w:cs="Arial"/>
          <w:bCs/>
          <w:kern w:val="28"/>
          <w:sz w:val="22"/>
          <w:szCs w:val="22"/>
          <w:lang w:val="en-US"/>
        </w:rPr>
        <w:t xml:space="preserve"> was requested</w:t>
      </w:r>
      <w:r w:rsidR="009A44DF">
        <w:rPr>
          <w:rFonts w:ascii="Arial" w:hAnsi="Arial" w:cs="Arial"/>
          <w:bCs/>
          <w:kern w:val="28"/>
          <w:sz w:val="22"/>
          <w:szCs w:val="22"/>
          <w:lang w:val="en-US"/>
        </w:rPr>
        <w:t>.</w:t>
      </w:r>
    </w:p>
    <w:p w:rsidR="009A44DF" w:rsidRDefault="009A44DF" w:rsidP="000E6914">
      <w:pPr>
        <w:widowControl w:val="0"/>
        <w:overflowPunct w:val="0"/>
        <w:autoSpaceDE w:val="0"/>
        <w:autoSpaceDN w:val="0"/>
        <w:adjustRightInd w:val="0"/>
        <w:jc w:val="both"/>
        <w:rPr>
          <w:rFonts w:ascii="Arial" w:hAnsi="Arial" w:cs="Arial"/>
          <w:bCs/>
          <w:kern w:val="28"/>
          <w:sz w:val="22"/>
          <w:szCs w:val="22"/>
          <w:lang w:val="en-US"/>
        </w:rPr>
      </w:pPr>
      <w:r>
        <w:rPr>
          <w:rFonts w:ascii="Arial" w:hAnsi="Arial" w:cs="Arial"/>
          <w:bCs/>
          <w:kern w:val="28"/>
          <w:sz w:val="22"/>
          <w:szCs w:val="22"/>
          <w:lang w:val="en-US"/>
        </w:rPr>
        <w:t>Contributions from the retail outlets noted</w:t>
      </w:r>
      <w:r w:rsidR="00960A5D">
        <w:rPr>
          <w:rFonts w:ascii="Arial" w:hAnsi="Arial" w:cs="Arial"/>
          <w:bCs/>
          <w:kern w:val="28"/>
          <w:sz w:val="22"/>
          <w:szCs w:val="22"/>
          <w:lang w:val="en-US"/>
        </w:rPr>
        <w:t xml:space="preserve"> but still disappointing</w:t>
      </w:r>
      <w:r>
        <w:rPr>
          <w:rFonts w:ascii="Arial" w:hAnsi="Arial" w:cs="Arial"/>
          <w:bCs/>
          <w:kern w:val="28"/>
          <w:sz w:val="22"/>
          <w:szCs w:val="22"/>
          <w:lang w:val="en-US"/>
        </w:rPr>
        <w:t xml:space="preserve">. </w:t>
      </w:r>
      <w:r w:rsidR="00960A5D">
        <w:rPr>
          <w:rFonts w:ascii="Arial" w:hAnsi="Arial" w:cs="Arial"/>
          <w:bCs/>
          <w:kern w:val="28"/>
          <w:sz w:val="22"/>
          <w:szCs w:val="22"/>
          <w:lang w:val="en-US"/>
        </w:rPr>
        <w:t xml:space="preserve">Speeding was greatly reduced </w:t>
      </w:r>
      <w:r w:rsidR="00453770">
        <w:rPr>
          <w:rFonts w:ascii="Arial" w:hAnsi="Arial" w:cs="Arial"/>
          <w:bCs/>
          <w:kern w:val="28"/>
          <w:sz w:val="22"/>
          <w:szCs w:val="22"/>
          <w:lang w:val="en-US"/>
        </w:rPr>
        <w:t>compared to</w:t>
      </w:r>
      <w:r w:rsidR="00960A5D">
        <w:rPr>
          <w:rFonts w:ascii="Arial" w:hAnsi="Arial" w:cs="Arial"/>
          <w:bCs/>
          <w:kern w:val="28"/>
          <w:sz w:val="22"/>
          <w:szCs w:val="22"/>
          <w:lang w:val="en-US"/>
        </w:rPr>
        <w:t xml:space="preserve"> last year. BARS had been approached regarding MSF parking and details of the New Hall Committee to be provided.</w:t>
      </w:r>
    </w:p>
    <w:p w:rsidR="000E6914" w:rsidRPr="00012B4B" w:rsidRDefault="00012B4B" w:rsidP="00012B4B">
      <w:pPr>
        <w:pStyle w:val="ListParagraph"/>
        <w:widowControl w:val="0"/>
        <w:numPr>
          <w:ilvl w:val="0"/>
          <w:numId w:val="50"/>
        </w:numPr>
        <w:overflowPunct w:val="0"/>
        <w:autoSpaceDE w:val="0"/>
        <w:autoSpaceDN w:val="0"/>
        <w:adjustRightInd w:val="0"/>
        <w:ind w:left="284" w:hanging="284"/>
        <w:jc w:val="both"/>
        <w:rPr>
          <w:rFonts w:ascii="Arial" w:hAnsi="Arial" w:cs="Arial"/>
          <w:bCs/>
          <w:kern w:val="28"/>
          <w:sz w:val="22"/>
          <w:szCs w:val="22"/>
          <w:lang w:val="en-US"/>
        </w:rPr>
      </w:pPr>
      <w:r w:rsidRPr="00012B4B">
        <w:rPr>
          <w:rFonts w:ascii="Arial" w:hAnsi="Arial" w:cs="Arial"/>
          <w:bCs/>
          <w:kern w:val="28"/>
          <w:sz w:val="22"/>
          <w:szCs w:val="22"/>
          <w:lang w:val="en-US"/>
        </w:rPr>
        <w:t>Airport noise was noted.</w:t>
      </w:r>
    </w:p>
    <w:p w:rsidR="000E6914" w:rsidRPr="000E6914" w:rsidRDefault="000E6914" w:rsidP="000E6914">
      <w:pPr>
        <w:widowControl w:val="0"/>
        <w:overflowPunct w:val="0"/>
        <w:autoSpaceDE w:val="0"/>
        <w:autoSpaceDN w:val="0"/>
        <w:adjustRightInd w:val="0"/>
        <w:rPr>
          <w:rFonts w:ascii="Arial" w:hAnsi="Arial" w:cs="Arial"/>
          <w:bCs/>
          <w:kern w:val="28"/>
          <w:sz w:val="22"/>
          <w:szCs w:val="22"/>
          <w:lang w:val="en-US"/>
        </w:rPr>
      </w:pPr>
    </w:p>
    <w:p w:rsidR="005E3A0A" w:rsidRPr="006316D4" w:rsidRDefault="000D5E62" w:rsidP="00E10FAA">
      <w:pPr>
        <w:widowControl w:val="0"/>
        <w:overflowPunct w:val="0"/>
        <w:autoSpaceDE w:val="0"/>
        <w:autoSpaceDN w:val="0"/>
        <w:adjustRightInd w:val="0"/>
        <w:jc w:val="both"/>
        <w:rPr>
          <w:rFonts w:ascii="Arial" w:hAnsi="Arial" w:cs="Arial"/>
          <w:b/>
          <w:bCs/>
          <w:kern w:val="28"/>
          <w:u w:val="single"/>
          <w:lang w:val="en-US"/>
        </w:rPr>
      </w:pPr>
      <w:r>
        <w:rPr>
          <w:rFonts w:ascii="Arial" w:hAnsi="Arial" w:cs="Arial"/>
          <w:b/>
          <w:bCs/>
          <w:kern w:val="28"/>
          <w:lang w:val="en-US"/>
        </w:rPr>
        <w:t>17/18</w:t>
      </w:r>
      <w:r w:rsidR="001C2B53" w:rsidRPr="001C2B53">
        <w:rPr>
          <w:rFonts w:ascii="Arial" w:hAnsi="Arial" w:cs="Arial"/>
          <w:b/>
          <w:bCs/>
          <w:kern w:val="28"/>
          <w:lang w:val="en-US"/>
        </w:rPr>
        <w:t>/</w:t>
      </w:r>
      <w:r>
        <w:rPr>
          <w:rFonts w:ascii="Arial" w:hAnsi="Arial" w:cs="Arial"/>
          <w:b/>
          <w:bCs/>
          <w:kern w:val="28"/>
          <w:lang w:val="en-US"/>
        </w:rPr>
        <w:t>0</w:t>
      </w:r>
      <w:r w:rsidR="00D50CA0" w:rsidRPr="00D50CA0">
        <w:rPr>
          <w:rFonts w:ascii="Arial" w:hAnsi="Arial" w:cs="Arial"/>
          <w:b/>
          <w:bCs/>
          <w:kern w:val="28"/>
          <w:lang w:val="en-US"/>
        </w:rPr>
        <w:t>8</w:t>
      </w:r>
      <w:r w:rsidR="00D50CA0">
        <w:rPr>
          <w:rFonts w:ascii="Arial" w:hAnsi="Arial" w:cs="Arial"/>
          <w:b/>
          <w:bCs/>
          <w:kern w:val="28"/>
          <w:lang w:val="en-US"/>
        </w:rPr>
        <w:t>3</w:t>
      </w:r>
      <w:r w:rsidR="004C4C56">
        <w:rPr>
          <w:rFonts w:ascii="Arial" w:hAnsi="Arial" w:cs="Arial"/>
          <w:b/>
          <w:bCs/>
          <w:kern w:val="28"/>
          <w:lang w:val="en-US"/>
        </w:rPr>
        <w:tab/>
      </w:r>
      <w:r w:rsidR="006316D4" w:rsidRPr="006316D4">
        <w:rPr>
          <w:rFonts w:ascii="Arial" w:hAnsi="Arial" w:cs="Arial"/>
          <w:bCs/>
          <w:kern w:val="28"/>
          <w:u w:val="single"/>
          <w:lang w:val="en-US"/>
        </w:rPr>
        <w:t>Receive Apologies and Approve Reasons for Absence</w:t>
      </w:r>
    </w:p>
    <w:p w:rsidR="0040106A" w:rsidRDefault="00E7351E" w:rsidP="00D50CA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S</w:t>
      </w:r>
      <w:r w:rsidR="00D50CA0">
        <w:rPr>
          <w:rFonts w:ascii="Arial" w:hAnsi="Arial" w:cs="Arial"/>
          <w:bCs/>
          <w:kern w:val="28"/>
          <w:lang w:val="en-US"/>
        </w:rPr>
        <w:t>.</w:t>
      </w:r>
      <w:r>
        <w:rPr>
          <w:rFonts w:ascii="Arial" w:hAnsi="Arial" w:cs="Arial"/>
          <w:bCs/>
          <w:kern w:val="28"/>
          <w:lang w:val="en-US"/>
        </w:rPr>
        <w:t xml:space="preserve"> Womack</w:t>
      </w:r>
      <w:r w:rsidR="00D50CA0">
        <w:rPr>
          <w:rFonts w:ascii="Arial" w:hAnsi="Arial" w:cs="Arial"/>
          <w:bCs/>
          <w:kern w:val="28"/>
          <w:lang w:val="en-US"/>
        </w:rPr>
        <w:t>, P. Holland, G. Scott</w:t>
      </w:r>
      <w:r>
        <w:rPr>
          <w:rFonts w:ascii="Arial" w:hAnsi="Arial" w:cs="Arial"/>
          <w:bCs/>
          <w:kern w:val="28"/>
          <w:lang w:val="en-US"/>
        </w:rPr>
        <w:t xml:space="preserve"> (</w:t>
      </w:r>
      <w:r w:rsidR="00D50CA0">
        <w:rPr>
          <w:rFonts w:ascii="Arial" w:hAnsi="Arial" w:cs="Arial"/>
          <w:bCs/>
          <w:kern w:val="28"/>
          <w:lang w:val="en-US"/>
        </w:rPr>
        <w:t>holiday)</w:t>
      </w:r>
      <w:r w:rsidR="009C7437">
        <w:rPr>
          <w:rFonts w:ascii="Arial" w:hAnsi="Arial" w:cs="Arial"/>
          <w:bCs/>
          <w:kern w:val="28"/>
          <w:lang w:val="en-US"/>
        </w:rPr>
        <w:t>; A. Cropley (other commitment)</w:t>
      </w:r>
      <w:r w:rsidR="006A7941">
        <w:rPr>
          <w:rFonts w:ascii="Arial" w:hAnsi="Arial" w:cs="Arial"/>
          <w:bCs/>
          <w:kern w:val="28"/>
          <w:lang w:val="en-US"/>
        </w:rPr>
        <w:t>; S. Young (work commitment).</w:t>
      </w:r>
      <w:r w:rsidR="009C7437">
        <w:rPr>
          <w:rFonts w:ascii="Arial" w:hAnsi="Arial" w:cs="Arial"/>
          <w:bCs/>
          <w:kern w:val="28"/>
          <w:lang w:val="en-US"/>
        </w:rPr>
        <w:t xml:space="preserve"> </w:t>
      </w:r>
    </w:p>
    <w:p w:rsidR="00D50CA0" w:rsidRPr="0040106A" w:rsidRDefault="00D50CA0" w:rsidP="00D50CA0">
      <w:pPr>
        <w:widowControl w:val="0"/>
        <w:overflowPunct w:val="0"/>
        <w:autoSpaceDE w:val="0"/>
        <w:autoSpaceDN w:val="0"/>
        <w:adjustRightInd w:val="0"/>
        <w:ind w:left="1440"/>
        <w:jc w:val="both"/>
        <w:rPr>
          <w:rFonts w:ascii="Arial" w:hAnsi="Arial" w:cs="Arial"/>
          <w:bCs/>
          <w:kern w:val="28"/>
          <w:lang w:val="en-US"/>
        </w:rPr>
      </w:pPr>
    </w:p>
    <w:p w:rsidR="00C14582" w:rsidRDefault="000D5E62" w:rsidP="009B5C69">
      <w:pPr>
        <w:widowControl w:val="0"/>
        <w:overflowPunct w:val="0"/>
        <w:autoSpaceDE w:val="0"/>
        <w:autoSpaceDN w:val="0"/>
        <w:adjustRightInd w:val="0"/>
        <w:jc w:val="both"/>
        <w:rPr>
          <w:rFonts w:ascii="Arial" w:hAnsi="Arial" w:cs="Arial"/>
          <w:bCs/>
          <w:kern w:val="28"/>
          <w:lang w:val="en-US"/>
        </w:rPr>
      </w:pPr>
      <w:r>
        <w:rPr>
          <w:rFonts w:ascii="Arial" w:hAnsi="Arial" w:cs="Arial"/>
          <w:b/>
          <w:bCs/>
          <w:kern w:val="28"/>
          <w:lang w:val="en-US"/>
        </w:rPr>
        <w:t>17/18</w:t>
      </w:r>
      <w:r w:rsidR="006316D4">
        <w:rPr>
          <w:rFonts w:ascii="Arial" w:hAnsi="Arial" w:cs="Arial"/>
          <w:b/>
          <w:bCs/>
          <w:kern w:val="28"/>
          <w:lang w:val="en-US"/>
        </w:rPr>
        <w:t>/</w:t>
      </w:r>
      <w:r>
        <w:rPr>
          <w:rFonts w:ascii="Arial" w:hAnsi="Arial" w:cs="Arial"/>
          <w:b/>
          <w:bCs/>
          <w:kern w:val="28"/>
          <w:lang w:val="en-US"/>
        </w:rPr>
        <w:t>0</w:t>
      </w:r>
      <w:r w:rsidR="00D50CA0">
        <w:rPr>
          <w:rFonts w:ascii="Arial" w:hAnsi="Arial" w:cs="Arial"/>
          <w:b/>
          <w:bCs/>
          <w:kern w:val="28"/>
          <w:lang w:val="en-US"/>
        </w:rPr>
        <w:t>84</w:t>
      </w:r>
      <w:r w:rsidR="005E3A0A" w:rsidRPr="006316D4">
        <w:rPr>
          <w:rFonts w:ascii="Arial" w:hAnsi="Arial" w:cs="Arial"/>
          <w:b/>
          <w:bCs/>
          <w:kern w:val="28"/>
          <w:lang w:val="en-US"/>
        </w:rPr>
        <w:tab/>
      </w:r>
      <w:r w:rsidR="006316D4" w:rsidRPr="006316D4">
        <w:rPr>
          <w:rFonts w:ascii="Arial" w:hAnsi="Arial" w:cs="Arial"/>
          <w:bCs/>
          <w:kern w:val="28"/>
          <w:u w:val="single"/>
          <w:lang w:val="en-US"/>
        </w:rPr>
        <w:t>Receive Declarations of Interest (other than standing interest</w:t>
      </w:r>
      <w:r w:rsidR="006316D4" w:rsidRPr="00012B4B">
        <w:rPr>
          <w:rFonts w:ascii="Arial" w:hAnsi="Arial" w:cs="Arial"/>
          <w:bCs/>
          <w:kern w:val="28"/>
          <w:u w:val="single"/>
          <w:lang w:val="en-US"/>
        </w:rPr>
        <w:t>s</w:t>
      </w:r>
      <w:r w:rsidR="006316D4" w:rsidRPr="00012B4B">
        <w:rPr>
          <w:rFonts w:ascii="Arial" w:hAnsi="Arial" w:cs="Arial"/>
          <w:bCs/>
          <w:kern w:val="28"/>
          <w:lang w:val="en-US"/>
        </w:rPr>
        <w:t>).</w:t>
      </w:r>
    </w:p>
    <w:p w:rsidR="009C7437" w:rsidRPr="00012B4B" w:rsidRDefault="009C7437" w:rsidP="00FB3C77">
      <w:pPr>
        <w:widowControl w:val="0"/>
        <w:overflowPunct w:val="0"/>
        <w:autoSpaceDE w:val="0"/>
        <w:autoSpaceDN w:val="0"/>
        <w:adjustRightInd w:val="0"/>
        <w:ind w:left="1440"/>
        <w:jc w:val="both"/>
        <w:rPr>
          <w:rFonts w:ascii="Arial" w:hAnsi="Arial" w:cs="Arial"/>
          <w:bCs/>
          <w:kern w:val="28"/>
          <w:lang w:val="en-US"/>
        </w:rPr>
      </w:pPr>
      <w:r w:rsidRPr="00012B4B">
        <w:rPr>
          <w:rFonts w:ascii="Arial" w:hAnsi="Arial" w:cs="Arial"/>
          <w:bCs/>
          <w:kern w:val="28"/>
          <w:lang w:val="en-US"/>
        </w:rPr>
        <w:t>None.</w:t>
      </w:r>
    </w:p>
    <w:p w:rsidR="00474444" w:rsidRPr="009C7437" w:rsidRDefault="009C7437" w:rsidP="00FB3C77">
      <w:pPr>
        <w:widowControl w:val="0"/>
        <w:overflowPunct w:val="0"/>
        <w:autoSpaceDE w:val="0"/>
        <w:autoSpaceDN w:val="0"/>
        <w:adjustRightInd w:val="0"/>
        <w:ind w:left="1440"/>
        <w:jc w:val="both"/>
        <w:rPr>
          <w:rFonts w:ascii="Arial" w:hAnsi="Arial" w:cs="Arial"/>
          <w:bCs/>
          <w:color w:val="FF0000"/>
          <w:kern w:val="28"/>
          <w:lang w:val="en-US"/>
        </w:rPr>
      </w:pPr>
      <w:r w:rsidRPr="009C7437">
        <w:rPr>
          <w:rFonts w:ascii="Arial" w:hAnsi="Arial" w:cs="Arial"/>
          <w:bCs/>
          <w:color w:val="FF0000"/>
          <w:kern w:val="28"/>
          <w:lang w:val="en-US"/>
        </w:rPr>
        <w:t xml:space="preserve"> </w:t>
      </w:r>
    </w:p>
    <w:p w:rsidR="00E30B4A" w:rsidRDefault="000D5E62" w:rsidP="00E10FAA">
      <w:pPr>
        <w:widowControl w:val="0"/>
        <w:overflowPunct w:val="0"/>
        <w:autoSpaceDE w:val="0"/>
        <w:autoSpaceDN w:val="0"/>
        <w:adjustRightInd w:val="0"/>
        <w:jc w:val="both"/>
        <w:rPr>
          <w:rFonts w:ascii="Arial" w:hAnsi="Arial" w:cs="Arial"/>
          <w:b/>
          <w:bCs/>
          <w:kern w:val="28"/>
          <w:lang w:val="en-US"/>
        </w:rPr>
      </w:pPr>
      <w:r>
        <w:rPr>
          <w:rFonts w:ascii="Arial" w:hAnsi="Arial" w:cs="Arial"/>
          <w:b/>
          <w:bCs/>
          <w:kern w:val="28"/>
          <w:lang w:val="en-US"/>
        </w:rPr>
        <w:t>17/18</w:t>
      </w:r>
      <w:r w:rsidR="00E30B4A">
        <w:rPr>
          <w:rFonts w:ascii="Arial" w:hAnsi="Arial" w:cs="Arial"/>
          <w:b/>
          <w:bCs/>
          <w:kern w:val="28"/>
          <w:lang w:val="en-US"/>
        </w:rPr>
        <w:t>/</w:t>
      </w:r>
      <w:r>
        <w:rPr>
          <w:rFonts w:ascii="Arial" w:hAnsi="Arial" w:cs="Arial"/>
          <w:b/>
          <w:bCs/>
          <w:kern w:val="28"/>
          <w:lang w:val="en-US"/>
        </w:rPr>
        <w:t>0</w:t>
      </w:r>
      <w:r w:rsidR="00D50CA0">
        <w:rPr>
          <w:rFonts w:ascii="Arial" w:hAnsi="Arial" w:cs="Arial"/>
          <w:b/>
          <w:bCs/>
          <w:kern w:val="28"/>
          <w:lang w:val="en-US"/>
        </w:rPr>
        <w:t>85</w:t>
      </w:r>
      <w:r w:rsidR="00E30B4A">
        <w:rPr>
          <w:rFonts w:ascii="Arial" w:hAnsi="Arial" w:cs="Arial"/>
          <w:b/>
          <w:bCs/>
          <w:kern w:val="28"/>
          <w:lang w:val="en-US"/>
        </w:rPr>
        <w:tab/>
      </w:r>
      <w:r w:rsidR="00E30B4A" w:rsidRPr="00E30B4A">
        <w:rPr>
          <w:rFonts w:ascii="Arial" w:hAnsi="Arial" w:cs="Arial"/>
          <w:bCs/>
          <w:kern w:val="28"/>
          <w:u w:val="single"/>
          <w:lang w:val="en-US"/>
        </w:rPr>
        <w:t>Agree Confidential Items</w:t>
      </w:r>
    </w:p>
    <w:p w:rsidR="00937AE3" w:rsidRDefault="00012B4B" w:rsidP="00C14582">
      <w:pPr>
        <w:pStyle w:val="ListParagraph"/>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Item 19 - New Hall (Contractual/legal)</w:t>
      </w:r>
    </w:p>
    <w:p w:rsidR="00012B4B" w:rsidRDefault="00012B4B" w:rsidP="00C14582">
      <w:pPr>
        <w:pStyle w:val="ListParagraph"/>
        <w:widowControl w:val="0"/>
        <w:overflowPunct w:val="0"/>
        <w:autoSpaceDE w:val="0"/>
        <w:autoSpaceDN w:val="0"/>
        <w:adjustRightInd w:val="0"/>
        <w:ind w:left="1440"/>
        <w:jc w:val="both"/>
        <w:rPr>
          <w:rFonts w:ascii="Arial" w:hAnsi="Arial" w:cs="Arial"/>
          <w:bCs/>
          <w:kern w:val="28"/>
          <w:lang w:val="en-US"/>
        </w:rPr>
      </w:pPr>
    </w:p>
    <w:p w:rsidR="006316D4" w:rsidRDefault="000D5E62" w:rsidP="00C17969">
      <w:pPr>
        <w:widowControl w:val="0"/>
        <w:overflowPunct w:val="0"/>
        <w:autoSpaceDE w:val="0"/>
        <w:autoSpaceDN w:val="0"/>
        <w:adjustRightInd w:val="0"/>
        <w:ind w:left="1418" w:hanging="1418"/>
        <w:jc w:val="both"/>
        <w:rPr>
          <w:rFonts w:ascii="Arial" w:hAnsi="Arial" w:cs="Arial"/>
          <w:bCs/>
          <w:kern w:val="28"/>
          <w:u w:val="single"/>
          <w:lang w:val="en-US"/>
        </w:rPr>
      </w:pPr>
      <w:r>
        <w:rPr>
          <w:rFonts w:ascii="Arial" w:hAnsi="Arial" w:cs="Arial"/>
          <w:b/>
          <w:bCs/>
          <w:kern w:val="28"/>
          <w:lang w:val="en-US"/>
        </w:rPr>
        <w:t>17/18</w:t>
      </w:r>
      <w:r w:rsidR="006316D4">
        <w:rPr>
          <w:rFonts w:ascii="Arial" w:hAnsi="Arial" w:cs="Arial"/>
          <w:b/>
          <w:bCs/>
          <w:kern w:val="28"/>
          <w:lang w:val="en-US"/>
        </w:rPr>
        <w:t>/</w:t>
      </w:r>
      <w:r>
        <w:rPr>
          <w:rFonts w:ascii="Arial" w:hAnsi="Arial" w:cs="Arial"/>
          <w:b/>
          <w:bCs/>
          <w:kern w:val="28"/>
          <w:lang w:val="en-US"/>
        </w:rPr>
        <w:t>0</w:t>
      </w:r>
      <w:r w:rsidR="00D50CA0">
        <w:rPr>
          <w:rFonts w:ascii="Arial" w:hAnsi="Arial" w:cs="Arial"/>
          <w:b/>
          <w:bCs/>
          <w:kern w:val="28"/>
          <w:lang w:val="en-US"/>
        </w:rPr>
        <w:t>86</w:t>
      </w:r>
      <w:r w:rsidR="006316D4">
        <w:rPr>
          <w:rFonts w:ascii="Arial" w:hAnsi="Arial" w:cs="Arial"/>
          <w:b/>
          <w:bCs/>
          <w:kern w:val="28"/>
          <w:lang w:val="en-US"/>
        </w:rPr>
        <w:tab/>
      </w:r>
      <w:bookmarkStart w:id="0" w:name="_Hlk492748168"/>
      <w:r w:rsidR="006316D4" w:rsidRPr="006316D4">
        <w:rPr>
          <w:rFonts w:ascii="Arial" w:hAnsi="Arial" w:cs="Arial"/>
          <w:bCs/>
          <w:kern w:val="28"/>
          <w:u w:val="single"/>
          <w:lang w:val="en-US"/>
        </w:rPr>
        <w:t>Appro</w:t>
      </w:r>
      <w:r w:rsidR="00C14582">
        <w:rPr>
          <w:rFonts w:ascii="Arial" w:hAnsi="Arial" w:cs="Arial"/>
          <w:bCs/>
          <w:kern w:val="28"/>
          <w:u w:val="single"/>
          <w:lang w:val="en-US"/>
        </w:rPr>
        <w:t>v</w:t>
      </w:r>
      <w:r w:rsidR="00DA6E6C">
        <w:rPr>
          <w:rFonts w:ascii="Arial" w:hAnsi="Arial" w:cs="Arial"/>
          <w:bCs/>
          <w:kern w:val="28"/>
          <w:u w:val="single"/>
          <w:lang w:val="en-US"/>
        </w:rPr>
        <w:t>al of the</w:t>
      </w:r>
      <w:r w:rsidR="006316D4" w:rsidRPr="006316D4">
        <w:rPr>
          <w:rFonts w:ascii="Arial" w:hAnsi="Arial" w:cs="Arial"/>
          <w:bCs/>
          <w:kern w:val="28"/>
          <w:u w:val="single"/>
          <w:lang w:val="en-US"/>
        </w:rPr>
        <w:t xml:space="preserve"> Minutes of the To</w:t>
      </w:r>
      <w:r w:rsidR="006316D4">
        <w:rPr>
          <w:rFonts w:ascii="Arial" w:hAnsi="Arial" w:cs="Arial"/>
          <w:bCs/>
          <w:kern w:val="28"/>
          <w:u w:val="single"/>
          <w:lang w:val="en-US"/>
        </w:rPr>
        <w:t>w</w:t>
      </w:r>
      <w:r w:rsidR="006316D4" w:rsidRPr="006316D4">
        <w:rPr>
          <w:rFonts w:ascii="Arial" w:hAnsi="Arial" w:cs="Arial"/>
          <w:bCs/>
          <w:kern w:val="28"/>
          <w:u w:val="single"/>
          <w:lang w:val="en-US"/>
        </w:rPr>
        <w:t xml:space="preserve">n </w:t>
      </w:r>
      <w:r w:rsidR="006316D4">
        <w:rPr>
          <w:rFonts w:ascii="Arial" w:hAnsi="Arial" w:cs="Arial"/>
          <w:bCs/>
          <w:kern w:val="28"/>
          <w:u w:val="single"/>
          <w:lang w:val="en-US"/>
        </w:rPr>
        <w:t>C</w:t>
      </w:r>
      <w:r w:rsidR="006316D4" w:rsidRPr="006316D4">
        <w:rPr>
          <w:rFonts w:ascii="Arial" w:hAnsi="Arial" w:cs="Arial"/>
          <w:bCs/>
          <w:kern w:val="28"/>
          <w:u w:val="single"/>
          <w:lang w:val="en-US"/>
        </w:rPr>
        <w:t>ouncil Meeting</w:t>
      </w:r>
      <w:r w:rsidR="006316D4">
        <w:rPr>
          <w:rFonts w:ascii="Arial" w:hAnsi="Arial" w:cs="Arial"/>
          <w:bCs/>
          <w:kern w:val="28"/>
          <w:u w:val="single"/>
          <w:lang w:val="en-US"/>
        </w:rPr>
        <w:t xml:space="preserve"> of the </w:t>
      </w:r>
      <w:r w:rsidR="008C0FB6">
        <w:rPr>
          <w:rFonts w:ascii="Arial" w:hAnsi="Arial" w:cs="Arial"/>
          <w:bCs/>
          <w:kern w:val="28"/>
          <w:u w:val="single"/>
          <w:lang w:val="en-US"/>
        </w:rPr>
        <w:t>1</w:t>
      </w:r>
      <w:r w:rsidR="00D50CA0">
        <w:rPr>
          <w:rFonts w:ascii="Arial" w:hAnsi="Arial" w:cs="Arial"/>
          <w:bCs/>
          <w:kern w:val="28"/>
          <w:u w:val="single"/>
          <w:lang w:val="en-US"/>
        </w:rPr>
        <w:t>1</w:t>
      </w:r>
      <w:r w:rsidRPr="000D5E62">
        <w:rPr>
          <w:rFonts w:ascii="Arial" w:hAnsi="Arial" w:cs="Arial"/>
          <w:bCs/>
          <w:kern w:val="28"/>
          <w:u w:val="single"/>
          <w:vertAlign w:val="superscript"/>
          <w:lang w:val="en-US"/>
        </w:rPr>
        <w:t>th</w:t>
      </w:r>
      <w:r>
        <w:rPr>
          <w:rFonts w:ascii="Arial" w:hAnsi="Arial" w:cs="Arial"/>
          <w:bCs/>
          <w:kern w:val="28"/>
          <w:u w:val="single"/>
          <w:lang w:val="en-US"/>
        </w:rPr>
        <w:t xml:space="preserve"> </w:t>
      </w:r>
      <w:r w:rsidR="008C0FB6">
        <w:rPr>
          <w:rFonts w:ascii="Arial" w:hAnsi="Arial" w:cs="Arial"/>
          <w:bCs/>
          <w:kern w:val="28"/>
          <w:u w:val="single"/>
          <w:lang w:val="en-US"/>
        </w:rPr>
        <w:t>Ju</w:t>
      </w:r>
      <w:r w:rsidR="00D50CA0">
        <w:rPr>
          <w:rFonts w:ascii="Arial" w:hAnsi="Arial" w:cs="Arial"/>
          <w:bCs/>
          <w:kern w:val="28"/>
          <w:u w:val="single"/>
          <w:lang w:val="en-US"/>
        </w:rPr>
        <w:t>ly</w:t>
      </w:r>
      <w:r w:rsidR="00DD4A35">
        <w:rPr>
          <w:rFonts w:ascii="Arial" w:hAnsi="Arial" w:cs="Arial"/>
          <w:bCs/>
          <w:kern w:val="28"/>
          <w:u w:val="single"/>
          <w:lang w:val="en-US"/>
        </w:rPr>
        <w:t xml:space="preserve"> </w:t>
      </w:r>
      <w:bookmarkEnd w:id="0"/>
    </w:p>
    <w:p w:rsidR="00D50CA0" w:rsidRDefault="00D50CA0" w:rsidP="00C17969">
      <w:pPr>
        <w:widowControl w:val="0"/>
        <w:overflowPunct w:val="0"/>
        <w:autoSpaceDE w:val="0"/>
        <w:autoSpaceDN w:val="0"/>
        <w:adjustRightInd w:val="0"/>
        <w:ind w:left="1418" w:hanging="1418"/>
        <w:jc w:val="both"/>
        <w:rPr>
          <w:rFonts w:ascii="Arial" w:hAnsi="Arial" w:cs="Arial"/>
          <w:b/>
          <w:bCs/>
          <w:kern w:val="28"/>
          <w:lang w:val="en-US"/>
        </w:rPr>
      </w:pPr>
      <w:r>
        <w:rPr>
          <w:rFonts w:ascii="Arial" w:hAnsi="Arial" w:cs="Arial"/>
          <w:b/>
          <w:bCs/>
          <w:kern w:val="28"/>
          <w:lang w:val="en-US"/>
        </w:rPr>
        <w:tab/>
        <w:t xml:space="preserve">Resolved: </w:t>
      </w:r>
      <w:r w:rsidRPr="00D50CA0">
        <w:rPr>
          <w:rFonts w:ascii="Arial" w:hAnsi="Arial" w:cs="Arial"/>
          <w:bCs/>
          <w:kern w:val="28"/>
          <w:lang w:val="en-US"/>
        </w:rPr>
        <w:t>That the minutes of the 11</w:t>
      </w:r>
      <w:r w:rsidRPr="00D50CA0">
        <w:rPr>
          <w:rFonts w:ascii="Arial" w:hAnsi="Arial" w:cs="Arial"/>
          <w:bCs/>
          <w:kern w:val="28"/>
          <w:vertAlign w:val="superscript"/>
          <w:lang w:val="en-US"/>
        </w:rPr>
        <w:t>th</w:t>
      </w:r>
      <w:r w:rsidRPr="00D50CA0">
        <w:rPr>
          <w:rFonts w:ascii="Arial" w:hAnsi="Arial" w:cs="Arial"/>
          <w:bCs/>
          <w:kern w:val="28"/>
          <w:lang w:val="en-US"/>
        </w:rPr>
        <w:t xml:space="preserve"> July be approved.</w:t>
      </w:r>
      <w:r>
        <w:rPr>
          <w:rFonts w:ascii="Arial" w:hAnsi="Arial" w:cs="Arial"/>
          <w:b/>
          <w:bCs/>
          <w:kern w:val="28"/>
          <w:lang w:val="en-US"/>
        </w:rPr>
        <w:t xml:space="preserve"> </w:t>
      </w:r>
    </w:p>
    <w:p w:rsidR="00D50CA0" w:rsidRDefault="00D50CA0" w:rsidP="00C17969">
      <w:pPr>
        <w:widowControl w:val="0"/>
        <w:overflowPunct w:val="0"/>
        <w:autoSpaceDE w:val="0"/>
        <w:autoSpaceDN w:val="0"/>
        <w:adjustRightInd w:val="0"/>
        <w:ind w:left="1418" w:hanging="1418"/>
        <w:jc w:val="both"/>
        <w:rPr>
          <w:rFonts w:ascii="Arial" w:hAnsi="Arial" w:cs="Arial"/>
          <w:b/>
          <w:bCs/>
          <w:kern w:val="28"/>
          <w:lang w:val="en-US"/>
        </w:rPr>
      </w:pPr>
    </w:p>
    <w:p w:rsidR="00D50CA0" w:rsidRDefault="00D50CA0" w:rsidP="00C17969">
      <w:pPr>
        <w:widowControl w:val="0"/>
        <w:overflowPunct w:val="0"/>
        <w:autoSpaceDE w:val="0"/>
        <w:autoSpaceDN w:val="0"/>
        <w:adjustRightInd w:val="0"/>
        <w:ind w:left="1418" w:hanging="1418"/>
        <w:jc w:val="both"/>
        <w:rPr>
          <w:rFonts w:ascii="Arial" w:hAnsi="Arial" w:cs="Arial"/>
          <w:b/>
          <w:bCs/>
          <w:kern w:val="28"/>
          <w:lang w:val="en-US"/>
        </w:rPr>
      </w:pPr>
      <w:r>
        <w:rPr>
          <w:rFonts w:ascii="Arial" w:hAnsi="Arial" w:cs="Arial"/>
          <w:b/>
          <w:bCs/>
          <w:kern w:val="28"/>
          <w:lang w:val="en-US"/>
        </w:rPr>
        <w:t>17/18/087</w:t>
      </w:r>
      <w:r>
        <w:rPr>
          <w:rFonts w:ascii="Arial" w:hAnsi="Arial" w:cs="Arial"/>
          <w:b/>
          <w:bCs/>
          <w:kern w:val="28"/>
          <w:lang w:val="en-US"/>
        </w:rPr>
        <w:tab/>
      </w:r>
      <w:r w:rsidRPr="00D50CA0">
        <w:rPr>
          <w:rFonts w:ascii="Arial" w:hAnsi="Arial" w:cs="Arial"/>
          <w:bCs/>
          <w:kern w:val="28"/>
          <w:u w:val="single"/>
          <w:lang w:val="en-US"/>
        </w:rPr>
        <w:t>Approval of the Minutes of the Extraordinary Council Meeting of the 8</w:t>
      </w:r>
      <w:r w:rsidRPr="00D50CA0">
        <w:rPr>
          <w:rFonts w:ascii="Arial" w:hAnsi="Arial" w:cs="Arial"/>
          <w:bCs/>
          <w:kern w:val="28"/>
          <w:u w:val="single"/>
          <w:vertAlign w:val="superscript"/>
          <w:lang w:val="en-US"/>
        </w:rPr>
        <w:t>th</w:t>
      </w:r>
      <w:r w:rsidRPr="00D50CA0">
        <w:rPr>
          <w:rFonts w:ascii="Arial" w:hAnsi="Arial" w:cs="Arial"/>
          <w:bCs/>
          <w:kern w:val="28"/>
          <w:u w:val="single"/>
          <w:lang w:val="en-US"/>
        </w:rPr>
        <w:t xml:space="preserve"> August</w:t>
      </w:r>
    </w:p>
    <w:p w:rsidR="00E114C9" w:rsidRDefault="00D50CA0" w:rsidP="00E10FAA">
      <w:pPr>
        <w:widowControl w:val="0"/>
        <w:overflowPunct w:val="0"/>
        <w:autoSpaceDE w:val="0"/>
        <w:autoSpaceDN w:val="0"/>
        <w:adjustRightInd w:val="0"/>
        <w:ind w:left="1418"/>
        <w:jc w:val="both"/>
        <w:rPr>
          <w:rFonts w:ascii="Arial" w:hAnsi="Arial" w:cs="Arial"/>
          <w:bCs/>
          <w:kern w:val="28"/>
          <w:lang w:val="en-US"/>
        </w:rPr>
      </w:pPr>
      <w:r w:rsidRPr="00D50CA0">
        <w:rPr>
          <w:rFonts w:ascii="Arial" w:hAnsi="Arial" w:cs="Arial"/>
          <w:b/>
          <w:bCs/>
          <w:kern w:val="28"/>
          <w:lang w:val="en-US"/>
        </w:rPr>
        <w:t>Resolved:</w:t>
      </w:r>
      <w:r>
        <w:rPr>
          <w:rFonts w:ascii="Arial" w:hAnsi="Arial" w:cs="Arial"/>
          <w:bCs/>
          <w:kern w:val="28"/>
          <w:lang w:val="en-US"/>
        </w:rPr>
        <w:t xml:space="preserve"> That the minutes of the 8</w:t>
      </w:r>
      <w:r w:rsidRPr="00D50CA0">
        <w:rPr>
          <w:rFonts w:ascii="Arial" w:hAnsi="Arial" w:cs="Arial"/>
          <w:bCs/>
          <w:kern w:val="28"/>
          <w:vertAlign w:val="superscript"/>
          <w:lang w:val="en-US"/>
        </w:rPr>
        <w:t>th</w:t>
      </w:r>
      <w:r>
        <w:rPr>
          <w:rFonts w:ascii="Arial" w:hAnsi="Arial" w:cs="Arial"/>
          <w:bCs/>
          <w:kern w:val="28"/>
          <w:lang w:val="en-US"/>
        </w:rPr>
        <w:t xml:space="preserve"> August be approved.</w:t>
      </w:r>
    </w:p>
    <w:p w:rsidR="00D50CA0" w:rsidRDefault="00D50CA0" w:rsidP="00E10FAA">
      <w:pPr>
        <w:widowControl w:val="0"/>
        <w:overflowPunct w:val="0"/>
        <w:autoSpaceDE w:val="0"/>
        <w:autoSpaceDN w:val="0"/>
        <w:adjustRightInd w:val="0"/>
        <w:ind w:left="1418"/>
        <w:jc w:val="both"/>
        <w:rPr>
          <w:rFonts w:ascii="Arial" w:hAnsi="Arial" w:cs="Arial"/>
          <w:bCs/>
          <w:kern w:val="28"/>
          <w:lang w:val="en-US"/>
        </w:rPr>
      </w:pPr>
    </w:p>
    <w:p w:rsidR="00012B4B" w:rsidRDefault="00012B4B" w:rsidP="00012B4B">
      <w:pPr>
        <w:widowControl w:val="0"/>
        <w:overflowPunct w:val="0"/>
        <w:autoSpaceDE w:val="0"/>
        <w:autoSpaceDN w:val="0"/>
        <w:adjustRightInd w:val="0"/>
        <w:ind w:left="1418" w:hanging="1418"/>
        <w:jc w:val="both"/>
        <w:rPr>
          <w:rFonts w:ascii="Arial" w:hAnsi="Arial" w:cs="Arial"/>
          <w:bCs/>
          <w:kern w:val="28"/>
          <w:lang w:val="en-US"/>
        </w:rPr>
      </w:pPr>
      <w:r w:rsidRPr="00012B4B">
        <w:rPr>
          <w:rFonts w:ascii="Arial" w:hAnsi="Arial" w:cs="Arial"/>
          <w:b/>
          <w:bCs/>
          <w:kern w:val="28"/>
          <w:lang w:val="en-US"/>
        </w:rPr>
        <w:t>17/18/088</w:t>
      </w:r>
      <w:r>
        <w:rPr>
          <w:rFonts w:ascii="Arial" w:hAnsi="Arial" w:cs="Arial"/>
          <w:bCs/>
          <w:kern w:val="28"/>
          <w:lang w:val="en-US"/>
        </w:rPr>
        <w:tab/>
        <w:t>Members agreed to bring forward Item 10d) to allow Mr.</w:t>
      </w:r>
      <w:r w:rsidR="0004489C">
        <w:rPr>
          <w:rFonts w:ascii="Arial" w:hAnsi="Arial" w:cs="Arial"/>
          <w:bCs/>
          <w:kern w:val="28"/>
          <w:lang w:val="en-US"/>
        </w:rPr>
        <w:t xml:space="preserve"> </w:t>
      </w:r>
      <w:r>
        <w:rPr>
          <w:rFonts w:ascii="Arial" w:hAnsi="Arial" w:cs="Arial"/>
          <w:bCs/>
          <w:kern w:val="28"/>
          <w:lang w:val="en-US"/>
        </w:rPr>
        <w:t>MacConnachie to address members.</w:t>
      </w:r>
    </w:p>
    <w:p w:rsidR="00012B4B" w:rsidRDefault="00012B4B" w:rsidP="00012B4B">
      <w:pPr>
        <w:widowControl w:val="0"/>
        <w:overflowPunct w:val="0"/>
        <w:autoSpaceDE w:val="0"/>
        <w:autoSpaceDN w:val="0"/>
        <w:adjustRightInd w:val="0"/>
        <w:ind w:left="1418" w:hanging="1418"/>
        <w:jc w:val="both"/>
        <w:rPr>
          <w:rFonts w:ascii="Arial" w:hAnsi="Arial" w:cs="Arial"/>
          <w:bCs/>
          <w:kern w:val="28"/>
          <w:lang w:val="en-US"/>
        </w:rPr>
      </w:pPr>
    </w:p>
    <w:p w:rsidR="00012B4B" w:rsidRDefault="00012B4B" w:rsidP="00012B4B">
      <w:pPr>
        <w:widowControl w:val="0"/>
        <w:overflowPunct w:val="0"/>
        <w:autoSpaceDE w:val="0"/>
        <w:autoSpaceDN w:val="0"/>
        <w:adjustRightInd w:val="0"/>
        <w:ind w:left="1418" w:hanging="1418"/>
        <w:jc w:val="both"/>
        <w:rPr>
          <w:rFonts w:ascii="Arial" w:hAnsi="Arial" w:cs="Arial"/>
          <w:bCs/>
          <w:kern w:val="28"/>
          <w:u w:val="single"/>
          <w:lang w:val="en-US"/>
        </w:rPr>
      </w:pPr>
      <w:r w:rsidRPr="00012B4B">
        <w:rPr>
          <w:rFonts w:ascii="Arial" w:hAnsi="Arial" w:cs="Arial"/>
          <w:b/>
          <w:bCs/>
          <w:kern w:val="28"/>
          <w:lang w:val="en-US"/>
        </w:rPr>
        <w:t>17/18 089</w:t>
      </w:r>
      <w:r>
        <w:rPr>
          <w:rFonts w:ascii="Arial" w:hAnsi="Arial" w:cs="Arial"/>
          <w:bCs/>
          <w:kern w:val="28"/>
          <w:lang w:val="en-US"/>
        </w:rPr>
        <w:t xml:space="preserve"> </w:t>
      </w:r>
      <w:r>
        <w:rPr>
          <w:rFonts w:ascii="Arial" w:hAnsi="Arial" w:cs="Arial"/>
          <w:bCs/>
          <w:kern w:val="28"/>
          <w:lang w:val="en-US"/>
        </w:rPr>
        <w:tab/>
      </w:r>
      <w:r w:rsidRPr="00012B4B">
        <w:rPr>
          <w:rFonts w:ascii="Arial" w:hAnsi="Arial" w:cs="Arial"/>
          <w:bCs/>
          <w:kern w:val="28"/>
          <w:u w:val="single"/>
          <w:lang w:val="en-US"/>
        </w:rPr>
        <w:t>Recreational Matters –e) Consider Grant for MSF Goalposts</w:t>
      </w:r>
    </w:p>
    <w:p w:rsidR="00012B4B" w:rsidRDefault="00921630" w:rsidP="00012B4B">
      <w:pPr>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Mr.</w:t>
      </w:r>
      <w:r w:rsidR="00012B4B">
        <w:rPr>
          <w:rFonts w:ascii="Arial" w:hAnsi="Arial" w:cs="Arial"/>
          <w:bCs/>
          <w:kern w:val="28"/>
          <w:lang w:val="en-US"/>
        </w:rPr>
        <w:t xml:space="preserve"> MacConnachie – </w:t>
      </w:r>
      <w:r w:rsidR="000C54FD">
        <w:rPr>
          <w:rFonts w:ascii="Arial" w:hAnsi="Arial" w:cs="Arial"/>
          <w:bCs/>
          <w:kern w:val="28"/>
          <w:lang w:val="en-US"/>
        </w:rPr>
        <w:t>Bawtry Town FC c</w:t>
      </w:r>
      <w:r w:rsidR="00012B4B">
        <w:rPr>
          <w:rFonts w:ascii="Arial" w:hAnsi="Arial" w:cs="Arial"/>
          <w:bCs/>
          <w:kern w:val="28"/>
          <w:lang w:val="en-US"/>
        </w:rPr>
        <w:t xml:space="preserve">lub </w:t>
      </w:r>
      <w:r w:rsidR="000C54FD">
        <w:rPr>
          <w:rFonts w:ascii="Arial" w:hAnsi="Arial" w:cs="Arial"/>
          <w:bCs/>
          <w:kern w:val="28"/>
          <w:lang w:val="en-US"/>
        </w:rPr>
        <w:t>c</w:t>
      </w:r>
      <w:r w:rsidR="00012B4B">
        <w:rPr>
          <w:rFonts w:ascii="Arial" w:hAnsi="Arial" w:cs="Arial"/>
          <w:bCs/>
          <w:kern w:val="28"/>
          <w:lang w:val="en-US"/>
        </w:rPr>
        <w:t xml:space="preserve">aptain attended to request </w:t>
      </w:r>
      <w:r w:rsidR="00453770">
        <w:rPr>
          <w:rFonts w:ascii="Arial" w:hAnsi="Arial" w:cs="Arial"/>
          <w:bCs/>
          <w:kern w:val="28"/>
          <w:lang w:val="en-US"/>
        </w:rPr>
        <w:t xml:space="preserve">a </w:t>
      </w:r>
      <w:r w:rsidR="00012B4B">
        <w:rPr>
          <w:rFonts w:ascii="Arial" w:hAnsi="Arial" w:cs="Arial"/>
          <w:bCs/>
          <w:kern w:val="28"/>
          <w:lang w:val="en-US"/>
        </w:rPr>
        <w:t>grant for goalposts on behalf of the football team which was supported by Cllr Claypole.</w:t>
      </w:r>
      <w:r w:rsidR="0004489C">
        <w:rPr>
          <w:rFonts w:ascii="Arial" w:hAnsi="Arial" w:cs="Arial"/>
          <w:bCs/>
          <w:kern w:val="28"/>
          <w:lang w:val="en-US"/>
        </w:rPr>
        <w:t xml:space="preserve"> Current club arrangements discussed</w:t>
      </w:r>
      <w:r w:rsidR="00453770">
        <w:rPr>
          <w:rFonts w:ascii="Arial" w:hAnsi="Arial" w:cs="Arial"/>
          <w:bCs/>
          <w:kern w:val="28"/>
          <w:lang w:val="en-US"/>
        </w:rPr>
        <w:t xml:space="preserve"> and the role of BARS. </w:t>
      </w:r>
    </w:p>
    <w:p w:rsidR="0004489C" w:rsidRDefault="0004489C" w:rsidP="00012B4B">
      <w:pPr>
        <w:widowControl w:val="0"/>
        <w:overflowPunct w:val="0"/>
        <w:autoSpaceDE w:val="0"/>
        <w:autoSpaceDN w:val="0"/>
        <w:adjustRightInd w:val="0"/>
        <w:ind w:left="1418"/>
        <w:jc w:val="both"/>
        <w:rPr>
          <w:rFonts w:ascii="Arial" w:hAnsi="Arial" w:cs="Arial"/>
          <w:bCs/>
          <w:kern w:val="28"/>
          <w:lang w:val="en-US"/>
        </w:rPr>
      </w:pPr>
      <w:r w:rsidRPr="0004489C">
        <w:rPr>
          <w:rFonts w:ascii="Arial" w:hAnsi="Arial" w:cs="Arial"/>
          <w:b/>
          <w:bCs/>
          <w:kern w:val="28"/>
          <w:lang w:val="en-US"/>
        </w:rPr>
        <w:t>Resolved:</w:t>
      </w:r>
      <w:r>
        <w:rPr>
          <w:rFonts w:ascii="Arial" w:hAnsi="Arial" w:cs="Arial"/>
          <w:bCs/>
          <w:kern w:val="28"/>
          <w:lang w:val="en-US"/>
        </w:rPr>
        <w:t xml:space="preserve"> </w:t>
      </w:r>
      <w:r w:rsidR="000C54FD">
        <w:rPr>
          <w:rFonts w:ascii="Arial" w:hAnsi="Arial" w:cs="Arial"/>
          <w:bCs/>
          <w:kern w:val="28"/>
          <w:lang w:val="en-US"/>
        </w:rPr>
        <w:t>That t</w:t>
      </w:r>
      <w:r w:rsidR="00453770">
        <w:rPr>
          <w:rFonts w:ascii="Arial" w:hAnsi="Arial" w:cs="Arial"/>
          <w:bCs/>
          <w:kern w:val="28"/>
          <w:lang w:val="en-US"/>
        </w:rPr>
        <w:t>he g</w:t>
      </w:r>
      <w:r>
        <w:rPr>
          <w:rFonts w:ascii="Arial" w:hAnsi="Arial" w:cs="Arial"/>
          <w:bCs/>
          <w:kern w:val="28"/>
          <w:lang w:val="en-US"/>
        </w:rPr>
        <w:t xml:space="preserve">rant for the goalposts </w:t>
      </w:r>
      <w:r w:rsidR="00453770">
        <w:rPr>
          <w:rFonts w:ascii="Arial" w:hAnsi="Arial" w:cs="Arial"/>
          <w:bCs/>
          <w:kern w:val="28"/>
          <w:lang w:val="en-US"/>
        </w:rPr>
        <w:t xml:space="preserve">was </w:t>
      </w:r>
      <w:r>
        <w:rPr>
          <w:rFonts w:ascii="Arial" w:hAnsi="Arial" w:cs="Arial"/>
          <w:bCs/>
          <w:kern w:val="28"/>
          <w:lang w:val="en-US"/>
        </w:rPr>
        <w:t>approved.</w:t>
      </w:r>
    </w:p>
    <w:p w:rsidR="00012B4B" w:rsidRDefault="00012B4B" w:rsidP="00012B4B">
      <w:pPr>
        <w:widowControl w:val="0"/>
        <w:overflowPunct w:val="0"/>
        <w:autoSpaceDE w:val="0"/>
        <w:autoSpaceDN w:val="0"/>
        <w:adjustRightInd w:val="0"/>
        <w:ind w:left="1418"/>
        <w:jc w:val="both"/>
        <w:rPr>
          <w:rFonts w:ascii="Arial" w:hAnsi="Arial" w:cs="Arial"/>
          <w:bCs/>
          <w:kern w:val="28"/>
          <w:lang w:val="en-US"/>
        </w:rPr>
      </w:pPr>
    </w:p>
    <w:p w:rsidR="00F8793E" w:rsidRDefault="000D5E62" w:rsidP="00F8793E">
      <w:pPr>
        <w:widowControl w:val="0"/>
        <w:overflowPunct w:val="0"/>
        <w:autoSpaceDE w:val="0"/>
        <w:autoSpaceDN w:val="0"/>
        <w:adjustRightInd w:val="0"/>
        <w:ind w:left="1418" w:hanging="1418"/>
        <w:jc w:val="both"/>
        <w:rPr>
          <w:rFonts w:ascii="Arial" w:hAnsi="Arial" w:cs="Arial"/>
          <w:bCs/>
          <w:kern w:val="28"/>
          <w:u w:val="single"/>
          <w:lang w:val="en-US"/>
        </w:rPr>
      </w:pPr>
      <w:r>
        <w:rPr>
          <w:rFonts w:ascii="Arial" w:hAnsi="Arial" w:cs="Arial"/>
          <w:b/>
          <w:bCs/>
          <w:kern w:val="28"/>
          <w:lang w:val="en-US"/>
        </w:rPr>
        <w:t>17/18</w:t>
      </w:r>
      <w:r w:rsidR="00F8793E" w:rsidRPr="00F8793E">
        <w:rPr>
          <w:rFonts w:ascii="Arial" w:hAnsi="Arial" w:cs="Arial"/>
          <w:b/>
          <w:bCs/>
          <w:kern w:val="28"/>
          <w:lang w:val="en-US"/>
        </w:rPr>
        <w:t>/</w:t>
      </w:r>
      <w:r w:rsidR="002927D9">
        <w:rPr>
          <w:rFonts w:ascii="Arial" w:hAnsi="Arial" w:cs="Arial"/>
          <w:b/>
          <w:bCs/>
          <w:kern w:val="28"/>
          <w:lang w:val="en-US"/>
        </w:rPr>
        <w:t>0</w:t>
      </w:r>
      <w:r w:rsidR="00012B4B">
        <w:rPr>
          <w:rFonts w:ascii="Arial" w:hAnsi="Arial" w:cs="Arial"/>
          <w:b/>
          <w:bCs/>
          <w:kern w:val="28"/>
          <w:lang w:val="en-US"/>
        </w:rPr>
        <w:t>90</w:t>
      </w:r>
      <w:r w:rsidR="00F8793E">
        <w:rPr>
          <w:rFonts w:ascii="Arial" w:hAnsi="Arial" w:cs="Arial"/>
          <w:bCs/>
          <w:kern w:val="28"/>
          <w:lang w:val="en-US"/>
        </w:rPr>
        <w:tab/>
      </w:r>
      <w:r w:rsidR="00F8793E" w:rsidRPr="00F8793E">
        <w:rPr>
          <w:rFonts w:ascii="Arial" w:hAnsi="Arial" w:cs="Arial"/>
          <w:bCs/>
          <w:kern w:val="28"/>
          <w:u w:val="single"/>
          <w:lang w:val="en-US"/>
        </w:rPr>
        <w:t>Matters Arising from the Minutes</w:t>
      </w:r>
    </w:p>
    <w:p w:rsidR="00ED4F07" w:rsidRPr="00F44831" w:rsidRDefault="00F44831" w:rsidP="00F44831">
      <w:pPr>
        <w:pStyle w:val="ListParagraph"/>
        <w:widowControl w:val="0"/>
        <w:overflowPunct w:val="0"/>
        <w:autoSpaceDE w:val="0"/>
        <w:autoSpaceDN w:val="0"/>
        <w:adjustRightInd w:val="0"/>
        <w:ind w:left="1440"/>
        <w:jc w:val="both"/>
        <w:rPr>
          <w:rFonts w:ascii="Arial" w:hAnsi="Arial" w:cs="Arial"/>
          <w:bCs/>
          <w:kern w:val="28"/>
          <w:lang w:val="en-US"/>
        </w:rPr>
      </w:pPr>
      <w:r w:rsidRPr="000C54FD">
        <w:rPr>
          <w:rFonts w:ascii="Arial" w:hAnsi="Arial" w:cs="Arial"/>
          <w:b/>
          <w:bCs/>
          <w:kern w:val="28"/>
          <w:lang w:val="en-US"/>
        </w:rPr>
        <w:t>17/18/056</w:t>
      </w:r>
      <w:r w:rsidRPr="00F44831">
        <w:rPr>
          <w:rFonts w:ascii="Arial" w:hAnsi="Arial" w:cs="Arial"/>
          <w:bCs/>
          <w:kern w:val="28"/>
          <w:lang w:val="en-US"/>
        </w:rPr>
        <w:t xml:space="preserve"> Update re</w:t>
      </w:r>
      <w:r w:rsidR="000C54FD">
        <w:rPr>
          <w:rFonts w:ascii="Arial" w:hAnsi="Arial" w:cs="Arial"/>
          <w:bCs/>
          <w:kern w:val="28"/>
          <w:lang w:val="en-US"/>
        </w:rPr>
        <w:t>:</w:t>
      </w:r>
      <w:r w:rsidRPr="00F44831">
        <w:rPr>
          <w:rFonts w:ascii="Arial" w:hAnsi="Arial" w:cs="Arial"/>
          <w:bCs/>
          <w:kern w:val="28"/>
          <w:lang w:val="en-US"/>
        </w:rPr>
        <w:t xml:space="preserve"> advice on using the MSF for meetings</w:t>
      </w:r>
      <w:r w:rsidR="000C54FD">
        <w:rPr>
          <w:rFonts w:ascii="Arial" w:hAnsi="Arial" w:cs="Arial"/>
          <w:bCs/>
          <w:kern w:val="28"/>
          <w:lang w:val="en-US"/>
        </w:rPr>
        <w:t xml:space="preserve">. This </w:t>
      </w:r>
      <w:r w:rsidRPr="00F44831">
        <w:rPr>
          <w:rFonts w:ascii="Arial" w:hAnsi="Arial" w:cs="Arial"/>
          <w:bCs/>
          <w:kern w:val="28"/>
          <w:lang w:val="en-US"/>
        </w:rPr>
        <w:t>wa</w:t>
      </w:r>
      <w:r>
        <w:rPr>
          <w:rFonts w:ascii="Arial" w:hAnsi="Arial" w:cs="Arial"/>
          <w:bCs/>
          <w:kern w:val="28"/>
          <w:lang w:val="en-US"/>
        </w:rPr>
        <w:t>s</w:t>
      </w:r>
      <w:r w:rsidRPr="00F44831">
        <w:rPr>
          <w:rFonts w:ascii="Arial" w:hAnsi="Arial" w:cs="Arial"/>
          <w:bCs/>
          <w:kern w:val="28"/>
          <w:lang w:val="en-US"/>
        </w:rPr>
        <w:t xml:space="preserve"> still awaited but expected shortly</w:t>
      </w:r>
      <w:r>
        <w:rPr>
          <w:rFonts w:ascii="Arial" w:hAnsi="Arial" w:cs="Arial"/>
          <w:bCs/>
          <w:kern w:val="28"/>
          <w:lang w:val="en-US"/>
        </w:rPr>
        <w:t>.</w:t>
      </w:r>
      <w:r w:rsidRPr="00F44831">
        <w:rPr>
          <w:rFonts w:ascii="Arial" w:hAnsi="Arial" w:cs="Arial"/>
          <w:bCs/>
          <w:kern w:val="28"/>
          <w:lang w:val="en-US"/>
        </w:rPr>
        <w:t xml:space="preserve"> </w:t>
      </w:r>
    </w:p>
    <w:p w:rsidR="00F44831" w:rsidRPr="00F44831" w:rsidRDefault="00F44831" w:rsidP="00F44831">
      <w:pPr>
        <w:pStyle w:val="ListParagraph"/>
        <w:widowControl w:val="0"/>
        <w:overflowPunct w:val="0"/>
        <w:autoSpaceDE w:val="0"/>
        <w:autoSpaceDN w:val="0"/>
        <w:adjustRightInd w:val="0"/>
        <w:jc w:val="both"/>
        <w:rPr>
          <w:rFonts w:ascii="Arial" w:hAnsi="Arial" w:cs="Arial"/>
          <w:bCs/>
          <w:kern w:val="28"/>
          <w:lang w:val="en-US"/>
        </w:rPr>
      </w:pPr>
    </w:p>
    <w:p w:rsidR="00F44831" w:rsidRDefault="00F44831" w:rsidP="00583456">
      <w:pPr>
        <w:widowControl w:val="0"/>
        <w:overflowPunct w:val="0"/>
        <w:autoSpaceDE w:val="0"/>
        <w:autoSpaceDN w:val="0"/>
        <w:adjustRightInd w:val="0"/>
        <w:ind w:left="720" w:hanging="720"/>
        <w:rPr>
          <w:rFonts w:ascii="Arial" w:hAnsi="Arial" w:cs="Arial"/>
          <w:b/>
          <w:bCs/>
          <w:kern w:val="28"/>
          <w:lang w:val="en-US"/>
        </w:rPr>
      </w:pPr>
    </w:p>
    <w:p w:rsidR="00F44831" w:rsidRDefault="00F44831" w:rsidP="00583456">
      <w:pPr>
        <w:widowControl w:val="0"/>
        <w:overflowPunct w:val="0"/>
        <w:autoSpaceDE w:val="0"/>
        <w:autoSpaceDN w:val="0"/>
        <w:adjustRightInd w:val="0"/>
        <w:ind w:left="720" w:hanging="720"/>
        <w:rPr>
          <w:rFonts w:ascii="Arial" w:hAnsi="Arial" w:cs="Arial"/>
          <w:b/>
          <w:bCs/>
          <w:kern w:val="28"/>
          <w:lang w:val="en-US"/>
        </w:rPr>
      </w:pPr>
    </w:p>
    <w:p w:rsidR="00583456" w:rsidRDefault="000D5E62" w:rsidP="00583456">
      <w:pPr>
        <w:widowControl w:val="0"/>
        <w:overflowPunct w:val="0"/>
        <w:autoSpaceDE w:val="0"/>
        <w:autoSpaceDN w:val="0"/>
        <w:adjustRightInd w:val="0"/>
        <w:ind w:left="720" w:hanging="720"/>
        <w:rPr>
          <w:rFonts w:ascii="Arial" w:hAnsi="Arial" w:cs="Arial"/>
          <w:b/>
          <w:bCs/>
          <w:kern w:val="28"/>
          <w:lang w:val="en-US"/>
        </w:rPr>
      </w:pPr>
      <w:r>
        <w:rPr>
          <w:rFonts w:ascii="Arial" w:hAnsi="Arial" w:cs="Arial"/>
          <w:b/>
          <w:bCs/>
          <w:kern w:val="28"/>
          <w:lang w:val="en-US"/>
        </w:rPr>
        <w:lastRenderedPageBreak/>
        <w:t>17/18</w:t>
      </w:r>
      <w:r w:rsidR="00583456">
        <w:rPr>
          <w:rFonts w:ascii="Arial" w:hAnsi="Arial" w:cs="Arial"/>
          <w:b/>
          <w:bCs/>
          <w:kern w:val="28"/>
          <w:lang w:val="en-US"/>
        </w:rPr>
        <w:t>/</w:t>
      </w:r>
      <w:r w:rsidR="002927D9">
        <w:rPr>
          <w:rFonts w:ascii="Arial" w:hAnsi="Arial" w:cs="Arial"/>
          <w:b/>
          <w:bCs/>
          <w:kern w:val="28"/>
          <w:lang w:val="en-US"/>
        </w:rPr>
        <w:t>0</w:t>
      </w:r>
      <w:r w:rsidR="00D50CA0">
        <w:rPr>
          <w:rFonts w:ascii="Arial" w:hAnsi="Arial" w:cs="Arial"/>
          <w:b/>
          <w:bCs/>
          <w:kern w:val="28"/>
          <w:lang w:val="en-US"/>
        </w:rPr>
        <w:t>9</w:t>
      </w:r>
      <w:r w:rsidR="00012B4B">
        <w:rPr>
          <w:rFonts w:ascii="Arial" w:hAnsi="Arial" w:cs="Arial"/>
          <w:b/>
          <w:bCs/>
          <w:kern w:val="28"/>
          <w:lang w:val="en-US"/>
        </w:rPr>
        <w:t>1</w:t>
      </w:r>
      <w:r w:rsidR="00495FC2">
        <w:rPr>
          <w:rFonts w:ascii="Arial" w:hAnsi="Arial" w:cs="Arial"/>
          <w:b/>
          <w:bCs/>
          <w:kern w:val="28"/>
          <w:lang w:val="en-US"/>
        </w:rPr>
        <w:tab/>
      </w:r>
      <w:r w:rsidR="00583456" w:rsidRPr="003871F9">
        <w:rPr>
          <w:rFonts w:ascii="Arial" w:hAnsi="Arial" w:cs="Arial"/>
          <w:bCs/>
          <w:kern w:val="28"/>
          <w:u w:val="single"/>
          <w:lang w:val="en-US"/>
        </w:rPr>
        <w:t>Financial Matters</w:t>
      </w:r>
      <w:r w:rsidR="00583456">
        <w:rPr>
          <w:rFonts w:ascii="Arial" w:hAnsi="Arial" w:cs="Arial"/>
          <w:b/>
          <w:bCs/>
          <w:kern w:val="28"/>
          <w:lang w:val="en-US"/>
        </w:rPr>
        <w:t xml:space="preserve"> </w:t>
      </w:r>
    </w:p>
    <w:p w:rsidR="00F44831" w:rsidRDefault="00F44831" w:rsidP="00F44831">
      <w:pPr>
        <w:pStyle w:val="ListParagraph"/>
        <w:widowControl w:val="0"/>
        <w:numPr>
          <w:ilvl w:val="0"/>
          <w:numId w:val="9"/>
        </w:numPr>
        <w:overflowPunct w:val="0"/>
        <w:autoSpaceDE w:val="0"/>
        <w:autoSpaceDN w:val="0"/>
        <w:adjustRightInd w:val="0"/>
        <w:ind w:left="1701" w:hanging="283"/>
        <w:jc w:val="both"/>
        <w:rPr>
          <w:rFonts w:ascii="Arial" w:hAnsi="Arial" w:cs="Arial"/>
          <w:bCs/>
          <w:kern w:val="28"/>
          <w:lang w:val="en-US"/>
        </w:rPr>
      </w:pPr>
      <w:r w:rsidRPr="00F44831">
        <w:rPr>
          <w:rFonts w:ascii="Arial" w:hAnsi="Arial" w:cs="Arial"/>
          <w:bCs/>
          <w:kern w:val="28"/>
          <w:lang w:val="en-US"/>
        </w:rPr>
        <w:t xml:space="preserve"> </w:t>
      </w:r>
      <w:r w:rsidR="00583456" w:rsidRPr="00F44831">
        <w:rPr>
          <w:rFonts w:ascii="Arial" w:hAnsi="Arial" w:cs="Arial"/>
          <w:bCs/>
          <w:kern w:val="28"/>
          <w:u w:val="single"/>
          <w:lang w:val="en-US"/>
        </w:rPr>
        <w:t>Approve Monthly Accounts</w:t>
      </w:r>
      <w:r w:rsidRPr="00F44831">
        <w:rPr>
          <w:rFonts w:ascii="Arial" w:hAnsi="Arial" w:cs="Arial"/>
          <w:bCs/>
          <w:kern w:val="28"/>
          <w:lang w:val="en-US"/>
        </w:rPr>
        <w:t xml:space="preserve">- Noted nature of legal costs </w:t>
      </w:r>
      <w:r w:rsidR="00453770">
        <w:rPr>
          <w:rFonts w:ascii="Arial" w:hAnsi="Arial" w:cs="Arial"/>
          <w:bCs/>
          <w:kern w:val="28"/>
          <w:lang w:val="en-US"/>
        </w:rPr>
        <w:t>incurred</w:t>
      </w:r>
    </w:p>
    <w:p w:rsidR="008C0FB6" w:rsidRPr="00F44831" w:rsidRDefault="00583456" w:rsidP="00F44831">
      <w:pPr>
        <w:pStyle w:val="ListParagraph"/>
        <w:widowControl w:val="0"/>
        <w:overflowPunct w:val="0"/>
        <w:autoSpaceDE w:val="0"/>
        <w:autoSpaceDN w:val="0"/>
        <w:adjustRightInd w:val="0"/>
        <w:ind w:left="1767"/>
        <w:jc w:val="both"/>
        <w:rPr>
          <w:rFonts w:ascii="Arial" w:hAnsi="Arial" w:cs="Arial"/>
          <w:bCs/>
          <w:kern w:val="28"/>
          <w:lang w:val="en-US"/>
        </w:rPr>
      </w:pPr>
      <w:r w:rsidRPr="00F44831">
        <w:rPr>
          <w:rFonts w:ascii="Arial" w:hAnsi="Arial" w:cs="Arial"/>
          <w:b/>
          <w:bCs/>
          <w:kern w:val="28"/>
          <w:lang w:val="en-US"/>
        </w:rPr>
        <w:t>R</w:t>
      </w:r>
      <w:r w:rsidR="00E64139" w:rsidRPr="00F44831">
        <w:rPr>
          <w:rFonts w:ascii="Arial" w:hAnsi="Arial" w:cs="Arial"/>
          <w:b/>
          <w:bCs/>
          <w:kern w:val="28"/>
          <w:lang w:val="en-US"/>
        </w:rPr>
        <w:t>esolved:</w:t>
      </w:r>
      <w:r w:rsidRPr="00F44831">
        <w:rPr>
          <w:rFonts w:ascii="Arial" w:hAnsi="Arial" w:cs="Arial"/>
          <w:bCs/>
          <w:kern w:val="28"/>
          <w:lang w:val="en-US"/>
        </w:rPr>
        <w:t xml:space="preserve"> </w:t>
      </w:r>
      <w:r w:rsidR="00E64139" w:rsidRPr="00F44831">
        <w:rPr>
          <w:rFonts w:ascii="Arial" w:hAnsi="Arial" w:cs="Arial"/>
          <w:bCs/>
          <w:kern w:val="28"/>
          <w:lang w:val="en-US"/>
        </w:rPr>
        <w:t>T</w:t>
      </w:r>
      <w:r w:rsidRPr="00F44831">
        <w:rPr>
          <w:rFonts w:ascii="Arial" w:hAnsi="Arial" w:cs="Arial"/>
          <w:bCs/>
          <w:kern w:val="28"/>
          <w:lang w:val="en-US"/>
        </w:rPr>
        <w:t xml:space="preserve">hat the monthly accounts </w:t>
      </w:r>
      <w:r w:rsidR="00453770">
        <w:rPr>
          <w:rFonts w:ascii="Arial" w:hAnsi="Arial" w:cs="Arial"/>
          <w:bCs/>
          <w:kern w:val="28"/>
          <w:lang w:val="en-US"/>
        </w:rPr>
        <w:t xml:space="preserve">(inc legal costs) </w:t>
      </w:r>
      <w:r w:rsidRPr="00F44831">
        <w:rPr>
          <w:rFonts w:ascii="Arial" w:hAnsi="Arial" w:cs="Arial"/>
          <w:bCs/>
          <w:kern w:val="28"/>
          <w:lang w:val="en-US"/>
        </w:rPr>
        <w:t>be approved</w:t>
      </w:r>
      <w:r w:rsidR="00136416" w:rsidRPr="00F44831">
        <w:rPr>
          <w:rFonts w:ascii="Arial" w:hAnsi="Arial" w:cs="Arial"/>
          <w:bCs/>
          <w:kern w:val="28"/>
          <w:lang w:val="en-US"/>
        </w:rPr>
        <w:t xml:space="preserve"> </w:t>
      </w:r>
    </w:p>
    <w:p w:rsidR="00583456" w:rsidRPr="008C0FB6" w:rsidRDefault="008C0FB6" w:rsidP="008C0FB6">
      <w:pPr>
        <w:widowControl w:val="0"/>
        <w:overflowPunct w:val="0"/>
        <w:autoSpaceDE w:val="0"/>
        <w:autoSpaceDN w:val="0"/>
        <w:adjustRightInd w:val="0"/>
        <w:ind w:left="720" w:firstLine="720"/>
        <w:jc w:val="both"/>
        <w:rPr>
          <w:rFonts w:ascii="Arial" w:hAnsi="Arial" w:cs="Arial"/>
          <w:u w:val="single"/>
          <w:lang w:val="en-US"/>
        </w:rPr>
      </w:pPr>
      <w:r w:rsidRPr="00136416">
        <w:rPr>
          <w:rFonts w:ascii="Arial" w:hAnsi="Arial" w:cs="Arial"/>
          <w:lang w:val="en-US"/>
        </w:rPr>
        <w:t>b)</w:t>
      </w:r>
      <w:r w:rsidR="0004489C">
        <w:rPr>
          <w:rFonts w:ascii="Arial" w:hAnsi="Arial" w:cs="Arial"/>
          <w:lang w:val="en-US"/>
        </w:rPr>
        <w:t xml:space="preserve"> </w:t>
      </w:r>
      <w:r w:rsidRPr="00136416">
        <w:rPr>
          <w:rFonts w:ascii="Arial" w:hAnsi="Arial" w:cs="Arial"/>
          <w:lang w:val="en-US"/>
        </w:rPr>
        <w:t xml:space="preserve"> </w:t>
      </w:r>
      <w:r w:rsidR="00583456" w:rsidRPr="008C0FB6">
        <w:rPr>
          <w:rFonts w:ascii="Arial" w:hAnsi="Arial" w:cs="Arial"/>
          <w:u w:val="single"/>
          <w:lang w:val="en-US"/>
        </w:rPr>
        <w:t>Approve Bank Reconciliation</w:t>
      </w:r>
    </w:p>
    <w:p w:rsidR="00583456" w:rsidRDefault="00583456" w:rsidP="00E64139">
      <w:pPr>
        <w:pStyle w:val="ListParagraph"/>
        <w:widowControl w:val="0"/>
        <w:overflowPunct w:val="0"/>
        <w:autoSpaceDE w:val="0"/>
        <w:autoSpaceDN w:val="0"/>
        <w:adjustRightInd w:val="0"/>
        <w:ind w:left="1778"/>
        <w:rPr>
          <w:rFonts w:ascii="Arial" w:hAnsi="Arial" w:cs="Arial"/>
          <w:bCs/>
          <w:kern w:val="28"/>
          <w:lang w:val="en-US"/>
        </w:rPr>
      </w:pPr>
      <w:r w:rsidRPr="00D7636C">
        <w:rPr>
          <w:rFonts w:ascii="Arial" w:hAnsi="Arial" w:cs="Arial"/>
          <w:b/>
          <w:bCs/>
          <w:kern w:val="28"/>
          <w:lang w:val="en-US"/>
        </w:rPr>
        <w:t>R</w:t>
      </w:r>
      <w:r w:rsidR="00E64139">
        <w:rPr>
          <w:rFonts w:ascii="Arial" w:hAnsi="Arial" w:cs="Arial"/>
          <w:b/>
          <w:bCs/>
          <w:kern w:val="28"/>
          <w:lang w:val="en-US"/>
        </w:rPr>
        <w:t xml:space="preserve">esolved: </w:t>
      </w:r>
      <w:r>
        <w:rPr>
          <w:rFonts w:ascii="Arial" w:hAnsi="Arial" w:cs="Arial"/>
          <w:bCs/>
          <w:kern w:val="28"/>
          <w:lang w:val="en-US"/>
        </w:rPr>
        <w:t xml:space="preserve">That the bank reconciliation to </w:t>
      </w:r>
      <w:r w:rsidR="00D50CA0">
        <w:rPr>
          <w:rFonts w:ascii="Arial" w:hAnsi="Arial" w:cs="Arial"/>
          <w:bCs/>
          <w:kern w:val="28"/>
          <w:lang w:val="en-US"/>
        </w:rPr>
        <w:t>31</w:t>
      </w:r>
      <w:r w:rsidR="00D50CA0" w:rsidRPr="00D50CA0">
        <w:rPr>
          <w:rFonts w:ascii="Arial" w:hAnsi="Arial" w:cs="Arial"/>
          <w:bCs/>
          <w:kern w:val="28"/>
          <w:vertAlign w:val="superscript"/>
          <w:lang w:val="en-US"/>
        </w:rPr>
        <w:t>st</w:t>
      </w:r>
      <w:r w:rsidR="00D50CA0">
        <w:rPr>
          <w:rFonts w:ascii="Arial" w:hAnsi="Arial" w:cs="Arial"/>
          <w:bCs/>
          <w:kern w:val="28"/>
          <w:lang w:val="en-US"/>
        </w:rPr>
        <w:t xml:space="preserve"> July </w:t>
      </w:r>
      <w:r>
        <w:rPr>
          <w:rFonts w:ascii="Arial" w:hAnsi="Arial" w:cs="Arial"/>
          <w:bCs/>
          <w:kern w:val="28"/>
          <w:lang w:val="en-US"/>
        </w:rPr>
        <w:t xml:space="preserve">be </w:t>
      </w:r>
      <w:r w:rsidR="00875C83">
        <w:rPr>
          <w:rFonts w:ascii="Arial" w:hAnsi="Arial" w:cs="Arial"/>
          <w:bCs/>
          <w:kern w:val="28"/>
          <w:lang w:val="en-US"/>
        </w:rPr>
        <w:t>a</w:t>
      </w:r>
      <w:r>
        <w:rPr>
          <w:rFonts w:ascii="Arial" w:hAnsi="Arial" w:cs="Arial"/>
          <w:bCs/>
          <w:kern w:val="28"/>
          <w:lang w:val="en-US"/>
        </w:rPr>
        <w:t xml:space="preserve">pproved </w:t>
      </w:r>
    </w:p>
    <w:p w:rsidR="002927D9" w:rsidRPr="008C0FB6" w:rsidRDefault="008C0FB6" w:rsidP="008C0FB6">
      <w:pPr>
        <w:widowControl w:val="0"/>
        <w:overflowPunct w:val="0"/>
        <w:autoSpaceDE w:val="0"/>
        <w:autoSpaceDN w:val="0"/>
        <w:adjustRightInd w:val="0"/>
        <w:ind w:left="720" w:right="-23" w:firstLine="720"/>
        <w:jc w:val="both"/>
        <w:rPr>
          <w:rFonts w:ascii="Arial" w:hAnsi="Arial" w:cs="Arial"/>
          <w:bCs/>
          <w:kern w:val="28"/>
          <w:lang w:val="en-US"/>
        </w:rPr>
      </w:pPr>
      <w:r w:rsidRPr="00136416">
        <w:rPr>
          <w:rFonts w:ascii="Arial" w:hAnsi="Arial" w:cs="Arial"/>
          <w:bCs/>
          <w:kern w:val="28"/>
          <w:lang w:val="en-US"/>
        </w:rPr>
        <w:t xml:space="preserve">c) </w:t>
      </w:r>
      <w:r w:rsidR="00583456" w:rsidRPr="008C0FB6">
        <w:rPr>
          <w:rFonts w:ascii="Arial" w:hAnsi="Arial" w:cs="Arial"/>
          <w:bCs/>
          <w:kern w:val="28"/>
          <w:u w:val="single"/>
          <w:lang w:val="en-US"/>
        </w:rPr>
        <w:t xml:space="preserve">Budget monitoring </w:t>
      </w:r>
      <w:r w:rsidR="004C4C56" w:rsidRPr="008C0FB6">
        <w:rPr>
          <w:rFonts w:ascii="Arial" w:hAnsi="Arial" w:cs="Arial"/>
          <w:bCs/>
          <w:kern w:val="28"/>
          <w:u w:val="single"/>
          <w:lang w:val="en-US"/>
        </w:rPr>
        <w:t xml:space="preserve">to </w:t>
      </w:r>
      <w:r w:rsidR="00D50CA0">
        <w:rPr>
          <w:rFonts w:ascii="Arial" w:hAnsi="Arial" w:cs="Arial"/>
          <w:bCs/>
          <w:kern w:val="28"/>
          <w:u w:val="single"/>
          <w:lang w:val="en-US"/>
        </w:rPr>
        <w:t xml:space="preserve">July </w:t>
      </w:r>
    </w:p>
    <w:p w:rsidR="00583456" w:rsidRPr="002927D9" w:rsidRDefault="00583456" w:rsidP="002927D9">
      <w:pPr>
        <w:pStyle w:val="ListParagraph"/>
        <w:widowControl w:val="0"/>
        <w:overflowPunct w:val="0"/>
        <w:autoSpaceDE w:val="0"/>
        <w:autoSpaceDN w:val="0"/>
        <w:adjustRightInd w:val="0"/>
        <w:ind w:left="1778" w:right="-23"/>
        <w:jc w:val="both"/>
        <w:rPr>
          <w:rFonts w:ascii="Arial" w:hAnsi="Arial" w:cs="Arial"/>
          <w:bCs/>
          <w:kern w:val="28"/>
          <w:lang w:val="en-US"/>
        </w:rPr>
      </w:pPr>
      <w:r w:rsidRPr="002927D9">
        <w:rPr>
          <w:rFonts w:ascii="Arial" w:hAnsi="Arial" w:cs="Arial"/>
          <w:bCs/>
          <w:kern w:val="28"/>
          <w:lang w:val="en-US"/>
        </w:rPr>
        <w:t xml:space="preserve">The budget monitoring schedule was </w:t>
      </w:r>
      <w:r w:rsidR="00DF6C92" w:rsidRPr="002927D9">
        <w:rPr>
          <w:rFonts w:ascii="Arial" w:hAnsi="Arial" w:cs="Arial"/>
          <w:bCs/>
          <w:kern w:val="28"/>
          <w:lang w:val="en-US"/>
        </w:rPr>
        <w:t>received</w:t>
      </w:r>
      <w:r w:rsidRPr="002927D9">
        <w:rPr>
          <w:rFonts w:ascii="Arial" w:hAnsi="Arial" w:cs="Arial"/>
          <w:bCs/>
          <w:kern w:val="28"/>
          <w:lang w:val="en-US"/>
        </w:rPr>
        <w:t>.</w:t>
      </w:r>
      <w:r w:rsidR="006874F5" w:rsidRPr="002927D9">
        <w:rPr>
          <w:rFonts w:ascii="Arial" w:hAnsi="Arial" w:cs="Arial"/>
          <w:bCs/>
          <w:kern w:val="28"/>
          <w:lang w:val="en-US"/>
        </w:rPr>
        <w:t xml:space="preserve"> </w:t>
      </w:r>
    </w:p>
    <w:p w:rsidR="0074119F" w:rsidRDefault="0074119F" w:rsidP="0074119F">
      <w:pPr>
        <w:widowControl w:val="0"/>
        <w:overflowPunct w:val="0"/>
        <w:autoSpaceDE w:val="0"/>
        <w:autoSpaceDN w:val="0"/>
        <w:adjustRightInd w:val="0"/>
        <w:ind w:left="720" w:firstLine="720"/>
        <w:rPr>
          <w:rFonts w:ascii="Arial" w:hAnsi="Arial" w:cs="Arial"/>
          <w:b/>
          <w:kern w:val="28"/>
          <w:lang w:val="en-US"/>
        </w:rPr>
      </w:pPr>
    </w:p>
    <w:p w:rsidR="003D5DEF" w:rsidRPr="0074119F" w:rsidRDefault="000D5E62" w:rsidP="003D5DEF">
      <w:pPr>
        <w:widowControl w:val="0"/>
        <w:overflowPunct w:val="0"/>
        <w:autoSpaceDE w:val="0"/>
        <w:autoSpaceDN w:val="0"/>
        <w:adjustRightInd w:val="0"/>
        <w:rPr>
          <w:rFonts w:ascii="Arial" w:hAnsi="Arial" w:cs="Arial"/>
          <w:kern w:val="28"/>
          <w:u w:val="single"/>
          <w:lang w:val="en-US"/>
        </w:rPr>
      </w:pPr>
      <w:r w:rsidRPr="0074119F">
        <w:rPr>
          <w:rFonts w:ascii="Arial" w:hAnsi="Arial" w:cs="Arial"/>
          <w:b/>
          <w:kern w:val="28"/>
          <w:lang w:val="en-US"/>
        </w:rPr>
        <w:t>17/18</w:t>
      </w:r>
      <w:r w:rsidR="003D5DEF" w:rsidRPr="0074119F">
        <w:rPr>
          <w:rFonts w:ascii="Arial" w:hAnsi="Arial" w:cs="Arial"/>
          <w:b/>
          <w:kern w:val="28"/>
          <w:lang w:val="en-US"/>
        </w:rPr>
        <w:t>/</w:t>
      </w:r>
      <w:r w:rsidR="003D3FE6" w:rsidRPr="0074119F">
        <w:rPr>
          <w:rFonts w:ascii="Arial" w:hAnsi="Arial" w:cs="Arial"/>
          <w:b/>
          <w:kern w:val="28"/>
          <w:lang w:val="en-US"/>
        </w:rPr>
        <w:t>0</w:t>
      </w:r>
      <w:r w:rsidR="00D50CA0">
        <w:rPr>
          <w:rFonts w:ascii="Arial" w:hAnsi="Arial" w:cs="Arial"/>
          <w:b/>
          <w:kern w:val="28"/>
          <w:lang w:val="en-US"/>
        </w:rPr>
        <w:t>9</w:t>
      </w:r>
      <w:r w:rsidR="00012B4B">
        <w:rPr>
          <w:rFonts w:ascii="Arial" w:hAnsi="Arial" w:cs="Arial"/>
          <w:b/>
          <w:kern w:val="28"/>
          <w:lang w:val="en-US"/>
        </w:rPr>
        <w:t>2</w:t>
      </w:r>
      <w:r w:rsidR="003D5DEF" w:rsidRPr="0074119F">
        <w:rPr>
          <w:rFonts w:ascii="Arial" w:hAnsi="Arial" w:cs="Arial"/>
          <w:kern w:val="28"/>
          <w:lang w:val="en-US"/>
        </w:rPr>
        <w:tab/>
      </w:r>
      <w:r w:rsidR="003D5DEF" w:rsidRPr="0074119F">
        <w:rPr>
          <w:rFonts w:ascii="Arial" w:hAnsi="Arial" w:cs="Arial"/>
          <w:kern w:val="28"/>
          <w:u w:val="single"/>
          <w:lang w:val="en-US"/>
        </w:rPr>
        <w:t xml:space="preserve">Market Hill  </w:t>
      </w:r>
    </w:p>
    <w:p w:rsidR="00F44831" w:rsidRDefault="00495FC2" w:rsidP="00532BAB">
      <w:pPr>
        <w:pStyle w:val="ListParagraph"/>
        <w:widowControl w:val="0"/>
        <w:numPr>
          <w:ilvl w:val="0"/>
          <w:numId w:val="37"/>
        </w:numPr>
        <w:overflowPunct w:val="0"/>
        <w:autoSpaceDE w:val="0"/>
        <w:autoSpaceDN w:val="0"/>
        <w:adjustRightInd w:val="0"/>
        <w:ind w:left="1701" w:hanging="283"/>
        <w:jc w:val="both"/>
        <w:rPr>
          <w:rFonts w:ascii="Arial" w:hAnsi="Arial" w:cs="Arial"/>
          <w:bCs/>
          <w:kern w:val="28"/>
          <w:lang w:val="en-US"/>
        </w:rPr>
      </w:pPr>
      <w:r w:rsidRPr="008C0FB6">
        <w:rPr>
          <w:rFonts w:ascii="Arial" w:hAnsi="Arial" w:cs="Arial"/>
          <w:bCs/>
          <w:kern w:val="28"/>
          <w:u w:val="single"/>
          <w:lang w:val="en-US"/>
        </w:rPr>
        <w:t>Taxi rank</w:t>
      </w:r>
      <w:r w:rsidR="006A6B05" w:rsidRPr="008C0FB6">
        <w:rPr>
          <w:rFonts w:ascii="Arial" w:hAnsi="Arial" w:cs="Arial"/>
          <w:bCs/>
          <w:kern w:val="28"/>
          <w:u w:val="single"/>
          <w:lang w:val="en-US"/>
        </w:rPr>
        <w:t xml:space="preserve"> </w:t>
      </w:r>
      <w:r w:rsidR="008C0FB6" w:rsidRPr="008C0FB6">
        <w:rPr>
          <w:rFonts w:ascii="Arial" w:hAnsi="Arial" w:cs="Arial"/>
          <w:bCs/>
          <w:kern w:val="28"/>
          <w:u w:val="single"/>
          <w:lang w:val="en-US"/>
        </w:rPr>
        <w:t>- Update</w:t>
      </w:r>
      <w:r w:rsidR="00BD309D" w:rsidRPr="008C0FB6">
        <w:rPr>
          <w:rFonts w:ascii="Arial" w:hAnsi="Arial" w:cs="Arial"/>
          <w:bCs/>
          <w:kern w:val="28"/>
          <w:lang w:val="en-US"/>
        </w:rPr>
        <w:t xml:space="preserve"> </w:t>
      </w:r>
    </w:p>
    <w:p w:rsidR="00AD6062" w:rsidRDefault="00F44831" w:rsidP="00F44831">
      <w:pPr>
        <w:pStyle w:val="ListParagraph"/>
        <w:widowControl w:val="0"/>
        <w:overflowPunct w:val="0"/>
        <w:autoSpaceDE w:val="0"/>
        <w:autoSpaceDN w:val="0"/>
        <w:adjustRightInd w:val="0"/>
        <w:ind w:left="1701"/>
        <w:jc w:val="both"/>
        <w:rPr>
          <w:rFonts w:ascii="Arial" w:hAnsi="Arial" w:cs="Arial"/>
          <w:bCs/>
          <w:kern w:val="28"/>
          <w:lang w:val="en-US"/>
        </w:rPr>
      </w:pPr>
      <w:r>
        <w:rPr>
          <w:rFonts w:ascii="Arial" w:hAnsi="Arial" w:cs="Arial"/>
          <w:bCs/>
          <w:kern w:val="28"/>
          <w:lang w:val="en-US"/>
        </w:rPr>
        <w:t xml:space="preserve">DEFERRED due to Cllr </w:t>
      </w:r>
      <w:r w:rsidR="00921630">
        <w:rPr>
          <w:rFonts w:ascii="Arial" w:hAnsi="Arial" w:cs="Arial"/>
          <w:bCs/>
          <w:kern w:val="28"/>
          <w:lang w:val="en-US"/>
        </w:rPr>
        <w:t>Young’s</w:t>
      </w:r>
      <w:r>
        <w:rPr>
          <w:rFonts w:ascii="Arial" w:hAnsi="Arial" w:cs="Arial"/>
          <w:bCs/>
          <w:kern w:val="28"/>
          <w:lang w:val="en-US"/>
        </w:rPr>
        <w:t xml:space="preserve"> absence but the Clerk </w:t>
      </w:r>
      <w:r w:rsidR="000C54FD">
        <w:rPr>
          <w:rFonts w:ascii="Arial" w:hAnsi="Arial" w:cs="Arial"/>
          <w:bCs/>
          <w:kern w:val="28"/>
          <w:lang w:val="en-US"/>
        </w:rPr>
        <w:t xml:space="preserve">was </w:t>
      </w:r>
      <w:r w:rsidR="00453770">
        <w:rPr>
          <w:rFonts w:ascii="Arial" w:hAnsi="Arial" w:cs="Arial"/>
          <w:bCs/>
          <w:kern w:val="28"/>
          <w:lang w:val="en-US"/>
        </w:rPr>
        <w:t xml:space="preserve">asked </w:t>
      </w:r>
      <w:r>
        <w:rPr>
          <w:rFonts w:ascii="Arial" w:hAnsi="Arial" w:cs="Arial"/>
          <w:bCs/>
          <w:kern w:val="28"/>
          <w:lang w:val="en-US"/>
        </w:rPr>
        <w:t xml:space="preserve">to progress this. Discussion on times required due to the night club closing. </w:t>
      </w:r>
    </w:p>
    <w:p w:rsidR="00F44831" w:rsidRDefault="00F44831" w:rsidP="00F44831">
      <w:pPr>
        <w:pStyle w:val="ListParagraph"/>
        <w:widowControl w:val="0"/>
        <w:overflowPunct w:val="0"/>
        <w:autoSpaceDE w:val="0"/>
        <w:autoSpaceDN w:val="0"/>
        <w:adjustRightInd w:val="0"/>
        <w:ind w:left="1701"/>
        <w:jc w:val="both"/>
        <w:rPr>
          <w:rFonts w:ascii="Arial" w:hAnsi="Arial" w:cs="Arial"/>
          <w:bCs/>
          <w:kern w:val="28"/>
          <w:lang w:val="en-US"/>
        </w:rPr>
      </w:pPr>
      <w:r>
        <w:rPr>
          <w:rFonts w:ascii="Arial" w:hAnsi="Arial" w:cs="Arial"/>
          <w:bCs/>
          <w:kern w:val="28"/>
          <w:lang w:val="en-US"/>
        </w:rPr>
        <w:t xml:space="preserve">Licencewatch had </w:t>
      </w:r>
      <w:r w:rsidR="00AF69B3">
        <w:rPr>
          <w:rFonts w:ascii="Arial" w:hAnsi="Arial" w:cs="Arial"/>
          <w:bCs/>
          <w:kern w:val="28"/>
          <w:lang w:val="en-US"/>
        </w:rPr>
        <w:t xml:space="preserve">been contacted and </w:t>
      </w:r>
      <w:r>
        <w:rPr>
          <w:rFonts w:ascii="Arial" w:hAnsi="Arial" w:cs="Arial"/>
          <w:bCs/>
          <w:kern w:val="28"/>
          <w:lang w:val="en-US"/>
        </w:rPr>
        <w:t>indicated that they would still steward the rank but the Clerk</w:t>
      </w:r>
      <w:r w:rsidR="002E21DA">
        <w:rPr>
          <w:rFonts w:ascii="Arial" w:hAnsi="Arial" w:cs="Arial"/>
          <w:bCs/>
          <w:kern w:val="28"/>
          <w:lang w:val="en-US"/>
        </w:rPr>
        <w:t xml:space="preserve"> was waiting for written</w:t>
      </w:r>
      <w:r>
        <w:rPr>
          <w:rFonts w:ascii="Arial" w:hAnsi="Arial" w:cs="Arial"/>
          <w:bCs/>
          <w:kern w:val="28"/>
          <w:lang w:val="en-US"/>
        </w:rPr>
        <w:t xml:space="preserve"> </w:t>
      </w:r>
      <w:r w:rsidR="002E21DA">
        <w:rPr>
          <w:rFonts w:ascii="Arial" w:hAnsi="Arial" w:cs="Arial"/>
          <w:bCs/>
          <w:kern w:val="28"/>
          <w:lang w:val="en-US"/>
        </w:rPr>
        <w:t>confirmation</w:t>
      </w:r>
      <w:r w:rsidR="00AF69B3">
        <w:rPr>
          <w:rFonts w:ascii="Arial" w:hAnsi="Arial" w:cs="Arial"/>
          <w:bCs/>
          <w:kern w:val="28"/>
          <w:lang w:val="en-US"/>
        </w:rPr>
        <w:t xml:space="preserve"> in this regard</w:t>
      </w:r>
      <w:r w:rsidR="002E21DA">
        <w:rPr>
          <w:rFonts w:ascii="Arial" w:hAnsi="Arial" w:cs="Arial"/>
          <w:bCs/>
          <w:kern w:val="28"/>
          <w:lang w:val="en-US"/>
        </w:rPr>
        <w:t>.</w:t>
      </w:r>
    </w:p>
    <w:p w:rsidR="006D18EE" w:rsidRDefault="003D3FE6" w:rsidP="008C0FB6">
      <w:pPr>
        <w:widowControl w:val="0"/>
        <w:overflowPunct w:val="0"/>
        <w:autoSpaceDE w:val="0"/>
        <w:autoSpaceDN w:val="0"/>
        <w:adjustRightInd w:val="0"/>
        <w:ind w:left="1778" w:hanging="360"/>
        <w:jc w:val="both"/>
        <w:rPr>
          <w:rFonts w:ascii="Arial" w:hAnsi="Arial" w:cs="Arial"/>
          <w:bCs/>
          <w:kern w:val="28"/>
          <w:u w:val="single"/>
          <w:lang w:val="en-US"/>
        </w:rPr>
      </w:pPr>
      <w:r w:rsidRPr="005111C2">
        <w:rPr>
          <w:rFonts w:ascii="Arial" w:hAnsi="Arial" w:cs="Arial"/>
          <w:bCs/>
          <w:kern w:val="28"/>
          <w:lang w:val="en-US"/>
        </w:rPr>
        <w:t>b)</w:t>
      </w:r>
      <w:r w:rsidR="005111C2">
        <w:rPr>
          <w:rFonts w:ascii="Arial" w:hAnsi="Arial" w:cs="Arial"/>
          <w:bCs/>
          <w:kern w:val="28"/>
          <w:lang w:val="en-US"/>
        </w:rPr>
        <w:t xml:space="preserve"> </w:t>
      </w:r>
      <w:r w:rsidR="006B11ED" w:rsidRPr="008E43DE">
        <w:rPr>
          <w:rFonts w:ascii="Arial" w:hAnsi="Arial" w:cs="Arial"/>
          <w:bCs/>
          <w:kern w:val="28"/>
          <w:u w:val="single"/>
          <w:lang w:val="en-US"/>
        </w:rPr>
        <w:t>Market</w:t>
      </w:r>
      <w:r w:rsidR="008C0FB6">
        <w:rPr>
          <w:rFonts w:ascii="Arial" w:hAnsi="Arial" w:cs="Arial"/>
          <w:bCs/>
          <w:kern w:val="28"/>
          <w:u w:val="single"/>
          <w:lang w:val="en-US"/>
        </w:rPr>
        <w:t xml:space="preserve"> </w:t>
      </w:r>
      <w:r>
        <w:rPr>
          <w:rFonts w:ascii="Arial" w:hAnsi="Arial" w:cs="Arial"/>
          <w:bCs/>
          <w:kern w:val="28"/>
          <w:u w:val="single"/>
          <w:lang w:val="en-US"/>
        </w:rPr>
        <w:t>Provision</w:t>
      </w:r>
      <w:r w:rsidR="00F336DF">
        <w:rPr>
          <w:rFonts w:ascii="Arial" w:hAnsi="Arial" w:cs="Arial"/>
          <w:bCs/>
          <w:kern w:val="28"/>
          <w:u w:val="single"/>
          <w:lang w:val="en-US"/>
        </w:rPr>
        <w:t xml:space="preserve"> </w:t>
      </w:r>
      <w:r w:rsidR="002E21DA">
        <w:rPr>
          <w:rFonts w:ascii="Arial" w:hAnsi="Arial" w:cs="Arial"/>
          <w:bCs/>
          <w:kern w:val="28"/>
          <w:u w:val="single"/>
          <w:lang w:val="en-US"/>
        </w:rPr>
        <w:t>–</w:t>
      </w:r>
      <w:r w:rsidR="009B5C69" w:rsidRPr="008E43DE">
        <w:rPr>
          <w:rFonts w:ascii="Arial" w:hAnsi="Arial" w:cs="Arial"/>
          <w:bCs/>
          <w:kern w:val="28"/>
          <w:u w:val="single"/>
          <w:lang w:val="en-US"/>
        </w:rPr>
        <w:t xml:space="preserve"> </w:t>
      </w:r>
      <w:r w:rsidR="00DA7E26" w:rsidRPr="008E43DE">
        <w:rPr>
          <w:rFonts w:ascii="Arial" w:hAnsi="Arial" w:cs="Arial"/>
          <w:bCs/>
          <w:kern w:val="28"/>
          <w:u w:val="single"/>
          <w:lang w:val="en-US"/>
        </w:rPr>
        <w:t>U</w:t>
      </w:r>
      <w:r w:rsidR="009B5C69" w:rsidRPr="008E43DE">
        <w:rPr>
          <w:rFonts w:ascii="Arial" w:hAnsi="Arial" w:cs="Arial"/>
          <w:bCs/>
          <w:kern w:val="28"/>
          <w:u w:val="single"/>
          <w:lang w:val="en-US"/>
        </w:rPr>
        <w:t>pdate</w:t>
      </w:r>
    </w:p>
    <w:p w:rsidR="002E21DA" w:rsidRPr="002E21DA" w:rsidRDefault="002E21DA" w:rsidP="002E21DA">
      <w:pPr>
        <w:widowControl w:val="0"/>
        <w:overflowPunct w:val="0"/>
        <w:autoSpaceDE w:val="0"/>
        <w:autoSpaceDN w:val="0"/>
        <w:adjustRightInd w:val="0"/>
        <w:ind w:left="1701" w:hanging="283"/>
        <w:jc w:val="both"/>
        <w:rPr>
          <w:rFonts w:ascii="Arial" w:hAnsi="Arial" w:cs="Arial"/>
          <w:bCs/>
          <w:kern w:val="28"/>
          <w:lang w:val="en-US"/>
        </w:rPr>
      </w:pPr>
      <w:r w:rsidRPr="002E21DA">
        <w:rPr>
          <w:rFonts w:ascii="Arial" w:hAnsi="Arial" w:cs="Arial"/>
          <w:bCs/>
          <w:kern w:val="28"/>
          <w:lang w:val="en-US"/>
        </w:rPr>
        <w:t xml:space="preserve">   </w:t>
      </w:r>
      <w:r>
        <w:rPr>
          <w:rFonts w:ascii="Arial" w:hAnsi="Arial" w:cs="Arial"/>
          <w:bCs/>
          <w:kern w:val="28"/>
          <w:lang w:val="en-US"/>
        </w:rPr>
        <w:t xml:space="preserve"> </w:t>
      </w:r>
      <w:r w:rsidRPr="002E21DA">
        <w:rPr>
          <w:rFonts w:ascii="Arial" w:hAnsi="Arial" w:cs="Arial"/>
          <w:bCs/>
          <w:kern w:val="28"/>
          <w:lang w:val="en-US"/>
        </w:rPr>
        <w:t>The owner of the auction site had declined the occasional use of the auction site for market stalls</w:t>
      </w:r>
      <w:r w:rsidR="00AF69B3">
        <w:rPr>
          <w:rFonts w:ascii="Arial" w:hAnsi="Arial" w:cs="Arial"/>
          <w:bCs/>
          <w:kern w:val="28"/>
          <w:lang w:val="en-US"/>
        </w:rPr>
        <w:t>,</w:t>
      </w:r>
      <w:r w:rsidRPr="002E21DA">
        <w:rPr>
          <w:rFonts w:ascii="Arial" w:hAnsi="Arial" w:cs="Arial"/>
          <w:bCs/>
          <w:kern w:val="28"/>
          <w:lang w:val="en-US"/>
        </w:rPr>
        <w:t xml:space="preserve"> parking for the market or </w:t>
      </w:r>
      <w:r w:rsidR="000C54FD">
        <w:rPr>
          <w:rFonts w:ascii="Arial" w:hAnsi="Arial" w:cs="Arial"/>
          <w:bCs/>
          <w:kern w:val="28"/>
          <w:lang w:val="en-US"/>
        </w:rPr>
        <w:t>parking generally</w:t>
      </w:r>
      <w:r w:rsidRPr="002E21DA">
        <w:rPr>
          <w:rFonts w:ascii="Arial" w:hAnsi="Arial" w:cs="Arial"/>
          <w:bCs/>
          <w:kern w:val="28"/>
          <w:lang w:val="en-US"/>
        </w:rPr>
        <w:t>.</w:t>
      </w:r>
    </w:p>
    <w:p w:rsidR="00F336DF" w:rsidRDefault="00F336DF" w:rsidP="008C0FB6">
      <w:pPr>
        <w:widowControl w:val="0"/>
        <w:overflowPunct w:val="0"/>
        <w:autoSpaceDE w:val="0"/>
        <w:autoSpaceDN w:val="0"/>
        <w:adjustRightInd w:val="0"/>
        <w:ind w:left="1778" w:hanging="360"/>
        <w:jc w:val="both"/>
        <w:rPr>
          <w:rFonts w:ascii="Arial" w:hAnsi="Arial" w:cs="Arial"/>
          <w:bCs/>
          <w:kern w:val="28"/>
          <w:u w:val="single"/>
          <w:lang w:val="en-US"/>
        </w:rPr>
      </w:pPr>
      <w:r w:rsidRPr="00F336DF">
        <w:rPr>
          <w:rFonts w:ascii="Arial" w:hAnsi="Arial" w:cs="Arial"/>
          <w:bCs/>
          <w:kern w:val="28"/>
          <w:lang w:val="en-US"/>
        </w:rPr>
        <w:t>c)</w:t>
      </w:r>
      <w:r>
        <w:rPr>
          <w:rFonts w:ascii="Arial" w:hAnsi="Arial" w:cs="Arial"/>
          <w:bCs/>
          <w:kern w:val="28"/>
          <w:lang w:val="en-US"/>
        </w:rPr>
        <w:t xml:space="preserve"> </w:t>
      </w:r>
      <w:r>
        <w:rPr>
          <w:rFonts w:ascii="Arial" w:hAnsi="Arial" w:cs="Arial"/>
          <w:bCs/>
          <w:kern w:val="28"/>
          <w:u w:val="single"/>
          <w:lang w:val="en-US"/>
        </w:rPr>
        <w:t>Illuminate- Approve use of car park for projection.</w:t>
      </w:r>
    </w:p>
    <w:p w:rsidR="002E21DA" w:rsidRPr="002E21DA" w:rsidRDefault="002E21DA" w:rsidP="000C54FD">
      <w:pPr>
        <w:widowControl w:val="0"/>
        <w:overflowPunct w:val="0"/>
        <w:autoSpaceDE w:val="0"/>
        <w:autoSpaceDN w:val="0"/>
        <w:adjustRightInd w:val="0"/>
        <w:ind w:left="1701" w:hanging="283"/>
        <w:jc w:val="both"/>
        <w:rPr>
          <w:rFonts w:ascii="Arial" w:hAnsi="Arial" w:cs="Arial"/>
          <w:bCs/>
          <w:kern w:val="28"/>
          <w:lang w:val="en-US"/>
        </w:rPr>
      </w:pPr>
      <w:r w:rsidRPr="002E21DA">
        <w:rPr>
          <w:rFonts w:ascii="Arial" w:hAnsi="Arial" w:cs="Arial"/>
          <w:bCs/>
          <w:kern w:val="28"/>
          <w:lang w:val="en-US"/>
        </w:rPr>
        <w:t xml:space="preserve">    </w:t>
      </w:r>
      <w:r w:rsidR="000C54FD">
        <w:rPr>
          <w:rFonts w:ascii="Arial" w:hAnsi="Arial" w:cs="Arial"/>
          <w:bCs/>
          <w:kern w:val="28"/>
          <w:lang w:val="en-US"/>
        </w:rPr>
        <w:t>It was noted that there was s</w:t>
      </w:r>
      <w:r w:rsidRPr="002E21DA">
        <w:rPr>
          <w:rFonts w:ascii="Arial" w:hAnsi="Arial" w:cs="Arial"/>
          <w:bCs/>
          <w:kern w:val="28"/>
          <w:lang w:val="en-US"/>
        </w:rPr>
        <w:t xml:space="preserve">ome confusion </w:t>
      </w:r>
      <w:r>
        <w:rPr>
          <w:rFonts w:ascii="Arial" w:hAnsi="Arial" w:cs="Arial"/>
          <w:bCs/>
          <w:kern w:val="28"/>
          <w:lang w:val="en-US"/>
        </w:rPr>
        <w:t xml:space="preserve">as to the </w:t>
      </w:r>
      <w:r w:rsidR="00921630">
        <w:rPr>
          <w:rFonts w:ascii="Arial" w:hAnsi="Arial" w:cs="Arial"/>
          <w:bCs/>
          <w:kern w:val="28"/>
          <w:lang w:val="en-US"/>
        </w:rPr>
        <w:t>group</w:t>
      </w:r>
      <w:r w:rsidR="000C54FD">
        <w:rPr>
          <w:rFonts w:ascii="Arial" w:hAnsi="Arial" w:cs="Arial"/>
          <w:bCs/>
          <w:kern w:val="28"/>
          <w:lang w:val="en-US"/>
        </w:rPr>
        <w:t>’</w:t>
      </w:r>
      <w:r w:rsidR="00921630">
        <w:rPr>
          <w:rFonts w:ascii="Arial" w:hAnsi="Arial" w:cs="Arial"/>
          <w:bCs/>
          <w:kern w:val="28"/>
          <w:lang w:val="en-US"/>
        </w:rPr>
        <w:t>s</w:t>
      </w:r>
      <w:r>
        <w:rPr>
          <w:rFonts w:ascii="Arial" w:hAnsi="Arial" w:cs="Arial"/>
          <w:bCs/>
          <w:kern w:val="28"/>
          <w:lang w:val="en-US"/>
        </w:rPr>
        <w:t xml:space="preserve"> requirement</w:t>
      </w:r>
      <w:r w:rsidR="000C54FD">
        <w:rPr>
          <w:rFonts w:ascii="Arial" w:hAnsi="Arial" w:cs="Arial"/>
          <w:bCs/>
          <w:kern w:val="28"/>
          <w:lang w:val="en-US"/>
        </w:rPr>
        <w:t>s</w:t>
      </w:r>
      <w:r>
        <w:rPr>
          <w:rFonts w:ascii="Arial" w:hAnsi="Arial" w:cs="Arial"/>
          <w:bCs/>
          <w:kern w:val="28"/>
          <w:lang w:val="en-US"/>
        </w:rPr>
        <w:t>.</w:t>
      </w:r>
    </w:p>
    <w:p w:rsidR="009C7437" w:rsidRDefault="002E21DA" w:rsidP="002E21DA">
      <w:pPr>
        <w:widowControl w:val="0"/>
        <w:overflowPunct w:val="0"/>
        <w:autoSpaceDE w:val="0"/>
        <w:autoSpaceDN w:val="0"/>
        <w:adjustRightInd w:val="0"/>
        <w:ind w:left="1701" w:hanging="76"/>
        <w:jc w:val="both"/>
        <w:rPr>
          <w:rFonts w:ascii="Arial" w:hAnsi="Arial" w:cs="Arial"/>
          <w:bCs/>
          <w:kern w:val="28"/>
          <w:u w:val="single"/>
          <w:lang w:val="en-US"/>
        </w:rPr>
      </w:pPr>
      <w:r>
        <w:rPr>
          <w:rFonts w:ascii="Arial" w:hAnsi="Arial" w:cs="Arial"/>
          <w:b/>
          <w:bCs/>
          <w:kern w:val="28"/>
          <w:lang w:val="en-US"/>
        </w:rPr>
        <w:t xml:space="preserve"> </w:t>
      </w:r>
      <w:r w:rsidR="009C7437" w:rsidRPr="009C7437">
        <w:rPr>
          <w:rFonts w:ascii="Arial" w:hAnsi="Arial" w:cs="Arial"/>
          <w:b/>
          <w:bCs/>
          <w:kern w:val="28"/>
          <w:lang w:val="en-US"/>
        </w:rPr>
        <w:t>Resolved</w:t>
      </w:r>
      <w:r w:rsidR="009C7437">
        <w:rPr>
          <w:rFonts w:ascii="Arial" w:hAnsi="Arial" w:cs="Arial"/>
          <w:bCs/>
          <w:kern w:val="28"/>
          <w:lang w:val="en-US"/>
        </w:rPr>
        <w:t>: That</w:t>
      </w:r>
      <w:r>
        <w:rPr>
          <w:rFonts w:ascii="Arial" w:hAnsi="Arial" w:cs="Arial"/>
          <w:bCs/>
          <w:kern w:val="28"/>
          <w:lang w:val="en-US"/>
        </w:rPr>
        <w:t xml:space="preserve"> should space be required </w:t>
      </w:r>
      <w:r w:rsidR="000C54FD">
        <w:rPr>
          <w:rFonts w:ascii="Arial" w:hAnsi="Arial" w:cs="Arial"/>
          <w:bCs/>
          <w:kern w:val="28"/>
          <w:lang w:val="en-US"/>
        </w:rPr>
        <w:t>for a projected image, this</w:t>
      </w:r>
      <w:r>
        <w:rPr>
          <w:rFonts w:ascii="Arial" w:hAnsi="Arial" w:cs="Arial"/>
          <w:bCs/>
          <w:kern w:val="28"/>
          <w:lang w:val="en-US"/>
        </w:rPr>
        <w:t xml:space="preserve"> </w:t>
      </w:r>
      <w:r w:rsidR="00AF69B3">
        <w:rPr>
          <w:rFonts w:ascii="Arial" w:hAnsi="Arial" w:cs="Arial"/>
          <w:bCs/>
          <w:kern w:val="28"/>
          <w:lang w:val="en-US"/>
        </w:rPr>
        <w:t>was</w:t>
      </w:r>
      <w:r>
        <w:rPr>
          <w:rFonts w:ascii="Arial" w:hAnsi="Arial" w:cs="Arial"/>
          <w:bCs/>
          <w:kern w:val="28"/>
          <w:lang w:val="en-US"/>
        </w:rPr>
        <w:t xml:space="preserve"> approved subject to provision of suitable insurance and risk assessment. </w:t>
      </w:r>
    </w:p>
    <w:p w:rsidR="00D50CA0" w:rsidRPr="00D50CA0" w:rsidRDefault="00D50CA0" w:rsidP="00D50CA0">
      <w:pPr>
        <w:widowControl w:val="0"/>
        <w:tabs>
          <w:tab w:val="left" w:pos="720"/>
          <w:tab w:val="left" w:pos="1843"/>
          <w:tab w:val="left" w:pos="2160"/>
          <w:tab w:val="left" w:pos="3600"/>
          <w:tab w:val="left" w:pos="4320"/>
          <w:tab w:val="left" w:pos="5040"/>
          <w:tab w:val="left" w:pos="5760"/>
          <w:tab w:val="left" w:pos="7155"/>
        </w:tabs>
        <w:overflowPunct w:val="0"/>
        <w:autoSpaceDE w:val="0"/>
        <w:autoSpaceDN w:val="0"/>
        <w:adjustRightInd w:val="0"/>
        <w:ind w:left="1276"/>
        <w:jc w:val="both"/>
        <w:rPr>
          <w:rFonts w:ascii="Arial" w:hAnsi="Arial" w:cs="Arial"/>
          <w:bCs/>
          <w:kern w:val="28"/>
          <w:u w:val="single"/>
          <w:lang w:val="en-US"/>
        </w:rPr>
      </w:pPr>
    </w:p>
    <w:p w:rsidR="00EE17E6" w:rsidRDefault="008C0FB6" w:rsidP="008C0FB6">
      <w:pPr>
        <w:widowControl w:val="0"/>
        <w:overflowPunct w:val="0"/>
        <w:autoSpaceDE w:val="0"/>
        <w:autoSpaceDN w:val="0"/>
        <w:adjustRightInd w:val="0"/>
        <w:jc w:val="both"/>
        <w:rPr>
          <w:rFonts w:ascii="Arial" w:hAnsi="Arial" w:cs="Arial"/>
          <w:bCs/>
          <w:kern w:val="28"/>
          <w:u w:val="single"/>
          <w:lang w:val="en-US"/>
        </w:rPr>
      </w:pPr>
      <w:r w:rsidRPr="008C0FB6">
        <w:rPr>
          <w:rFonts w:ascii="Arial" w:hAnsi="Arial" w:cs="Arial"/>
          <w:b/>
          <w:bCs/>
          <w:kern w:val="28"/>
          <w:lang w:val="en-US"/>
        </w:rPr>
        <w:t>17/18/0</w:t>
      </w:r>
      <w:r w:rsidR="00D50CA0">
        <w:rPr>
          <w:rFonts w:ascii="Arial" w:hAnsi="Arial" w:cs="Arial"/>
          <w:b/>
          <w:bCs/>
          <w:kern w:val="28"/>
          <w:lang w:val="en-US"/>
        </w:rPr>
        <w:t>9</w:t>
      </w:r>
      <w:r w:rsidR="00012B4B">
        <w:rPr>
          <w:rFonts w:ascii="Arial" w:hAnsi="Arial" w:cs="Arial"/>
          <w:b/>
          <w:bCs/>
          <w:kern w:val="28"/>
          <w:lang w:val="en-US"/>
        </w:rPr>
        <w:t>3</w:t>
      </w:r>
      <w:r w:rsidRPr="008C0FB6">
        <w:rPr>
          <w:rFonts w:ascii="Arial" w:hAnsi="Arial" w:cs="Arial"/>
          <w:b/>
          <w:bCs/>
          <w:kern w:val="28"/>
          <w:lang w:val="en-US"/>
        </w:rPr>
        <w:tab/>
      </w:r>
      <w:r>
        <w:rPr>
          <w:rFonts w:ascii="Arial" w:hAnsi="Arial" w:cs="Arial"/>
          <w:bCs/>
          <w:kern w:val="28"/>
          <w:u w:val="single"/>
          <w:lang w:val="en-US"/>
        </w:rPr>
        <w:t>Market Hill Footpath</w:t>
      </w:r>
      <w:r w:rsidR="00F336DF">
        <w:rPr>
          <w:rFonts w:ascii="Arial" w:hAnsi="Arial" w:cs="Arial"/>
          <w:bCs/>
          <w:kern w:val="28"/>
          <w:u w:val="single"/>
          <w:lang w:val="en-US"/>
        </w:rPr>
        <w:t xml:space="preserve">- </w:t>
      </w:r>
      <w:r w:rsidR="00F336DF" w:rsidRPr="00F336DF">
        <w:rPr>
          <w:rFonts w:ascii="Arial" w:hAnsi="Arial" w:cs="Arial"/>
          <w:bCs/>
          <w:kern w:val="28"/>
          <w:u w:val="single"/>
          <w:lang w:val="en-US"/>
        </w:rPr>
        <w:t>inc consider insurance advice and responsibility</w:t>
      </w:r>
      <w:r w:rsidR="00F336DF">
        <w:rPr>
          <w:rFonts w:ascii="Arial" w:hAnsi="Arial" w:cs="Arial"/>
          <w:bCs/>
          <w:kern w:val="28"/>
          <w:u w:val="single"/>
          <w:lang w:val="en-US"/>
        </w:rPr>
        <w:t>.</w:t>
      </w:r>
    </w:p>
    <w:p w:rsidR="009C7437" w:rsidRDefault="009C7437" w:rsidP="008C0FB6">
      <w:pPr>
        <w:widowControl w:val="0"/>
        <w:overflowPunct w:val="0"/>
        <w:autoSpaceDE w:val="0"/>
        <w:autoSpaceDN w:val="0"/>
        <w:adjustRightInd w:val="0"/>
        <w:jc w:val="both"/>
        <w:rPr>
          <w:rFonts w:ascii="Arial" w:hAnsi="Arial" w:cs="Arial"/>
          <w:bCs/>
          <w:kern w:val="28"/>
          <w:lang w:val="en-US"/>
        </w:rPr>
      </w:pPr>
      <w:r w:rsidRPr="009C7437">
        <w:rPr>
          <w:rFonts w:ascii="Arial" w:hAnsi="Arial" w:cs="Arial"/>
          <w:bCs/>
          <w:kern w:val="28"/>
          <w:lang w:val="en-US"/>
        </w:rPr>
        <w:tab/>
      </w:r>
      <w:r w:rsidRPr="009C7437">
        <w:rPr>
          <w:rFonts w:ascii="Arial" w:hAnsi="Arial" w:cs="Arial"/>
          <w:bCs/>
          <w:kern w:val="28"/>
          <w:lang w:val="en-US"/>
        </w:rPr>
        <w:tab/>
        <w:t>Members noted advice received from the insurance provider</w:t>
      </w:r>
      <w:r>
        <w:rPr>
          <w:rFonts w:ascii="Arial" w:hAnsi="Arial" w:cs="Arial"/>
          <w:bCs/>
          <w:kern w:val="28"/>
          <w:lang w:val="en-US"/>
        </w:rPr>
        <w:t>.</w:t>
      </w:r>
    </w:p>
    <w:p w:rsidR="009C7437" w:rsidRDefault="009C7437" w:rsidP="00CB22C0">
      <w:pPr>
        <w:widowControl w:val="0"/>
        <w:overflowPunct w:val="0"/>
        <w:autoSpaceDE w:val="0"/>
        <w:autoSpaceDN w:val="0"/>
        <w:adjustRightInd w:val="0"/>
        <w:ind w:left="1440"/>
        <w:jc w:val="both"/>
        <w:rPr>
          <w:rFonts w:ascii="Arial" w:hAnsi="Arial" w:cs="Arial"/>
          <w:bCs/>
          <w:kern w:val="28"/>
          <w:lang w:val="en-US"/>
        </w:rPr>
      </w:pPr>
      <w:r w:rsidRPr="00CB22C0">
        <w:rPr>
          <w:rFonts w:ascii="Arial" w:hAnsi="Arial" w:cs="Arial"/>
          <w:b/>
          <w:bCs/>
          <w:kern w:val="28"/>
          <w:lang w:val="en-US"/>
        </w:rPr>
        <w:t>Resolved</w:t>
      </w:r>
      <w:r>
        <w:rPr>
          <w:rFonts w:ascii="Arial" w:hAnsi="Arial" w:cs="Arial"/>
          <w:bCs/>
          <w:kern w:val="28"/>
          <w:lang w:val="en-US"/>
        </w:rPr>
        <w:t>: That although undertaken on a without prejudice basis m</w:t>
      </w:r>
      <w:r w:rsidR="00CB22C0">
        <w:rPr>
          <w:rFonts w:ascii="Arial" w:hAnsi="Arial" w:cs="Arial"/>
          <w:bCs/>
          <w:kern w:val="28"/>
          <w:lang w:val="en-US"/>
        </w:rPr>
        <w:t>e</w:t>
      </w:r>
      <w:r>
        <w:rPr>
          <w:rFonts w:ascii="Arial" w:hAnsi="Arial" w:cs="Arial"/>
          <w:bCs/>
          <w:kern w:val="28"/>
          <w:lang w:val="en-US"/>
        </w:rPr>
        <w:t xml:space="preserve">mbers agreed </w:t>
      </w:r>
      <w:r w:rsidR="00AF69B3">
        <w:rPr>
          <w:rFonts w:ascii="Arial" w:hAnsi="Arial" w:cs="Arial"/>
          <w:bCs/>
          <w:kern w:val="28"/>
          <w:lang w:val="en-US"/>
        </w:rPr>
        <w:t xml:space="preserve">to accept </w:t>
      </w:r>
      <w:r w:rsidR="00F5531F">
        <w:rPr>
          <w:rFonts w:ascii="Arial" w:hAnsi="Arial" w:cs="Arial"/>
          <w:bCs/>
          <w:kern w:val="28"/>
          <w:lang w:val="en-US"/>
        </w:rPr>
        <w:t xml:space="preserve">the risk of taking </w:t>
      </w:r>
      <w:r>
        <w:rPr>
          <w:rFonts w:ascii="Arial" w:hAnsi="Arial" w:cs="Arial"/>
          <w:bCs/>
          <w:kern w:val="28"/>
          <w:lang w:val="en-US"/>
        </w:rPr>
        <w:t xml:space="preserve">responsibility for </w:t>
      </w:r>
      <w:r w:rsidR="00CB22C0">
        <w:rPr>
          <w:rFonts w:ascii="Arial" w:hAnsi="Arial" w:cs="Arial"/>
          <w:bCs/>
          <w:kern w:val="28"/>
          <w:lang w:val="en-US"/>
        </w:rPr>
        <w:t xml:space="preserve">the </w:t>
      </w:r>
      <w:r>
        <w:rPr>
          <w:rFonts w:ascii="Arial" w:hAnsi="Arial" w:cs="Arial"/>
          <w:bCs/>
          <w:kern w:val="28"/>
          <w:lang w:val="en-US"/>
        </w:rPr>
        <w:t xml:space="preserve">footpath </w:t>
      </w:r>
      <w:r w:rsidR="00CB22C0">
        <w:rPr>
          <w:rFonts w:ascii="Arial" w:hAnsi="Arial" w:cs="Arial"/>
          <w:bCs/>
          <w:kern w:val="28"/>
          <w:lang w:val="en-US"/>
        </w:rPr>
        <w:t>through the undertaking of emergency repairs</w:t>
      </w:r>
      <w:r w:rsidR="00AF69B3">
        <w:rPr>
          <w:rFonts w:ascii="Arial" w:hAnsi="Arial" w:cs="Arial"/>
          <w:bCs/>
          <w:kern w:val="28"/>
          <w:lang w:val="en-US"/>
        </w:rPr>
        <w:t>.</w:t>
      </w:r>
      <w:r w:rsidR="002E21DA">
        <w:rPr>
          <w:rFonts w:ascii="Arial" w:hAnsi="Arial" w:cs="Arial"/>
          <w:bCs/>
          <w:kern w:val="28"/>
          <w:lang w:val="en-US"/>
        </w:rPr>
        <w:t xml:space="preserve"> </w:t>
      </w:r>
    </w:p>
    <w:p w:rsidR="00AF69B3" w:rsidRDefault="00F5531F" w:rsidP="00CB22C0">
      <w:pPr>
        <w:widowControl w:val="0"/>
        <w:overflowPunct w:val="0"/>
        <w:autoSpaceDE w:val="0"/>
        <w:autoSpaceDN w:val="0"/>
        <w:adjustRightInd w:val="0"/>
        <w:ind w:left="1440"/>
        <w:jc w:val="both"/>
        <w:rPr>
          <w:rFonts w:ascii="Arial" w:hAnsi="Arial" w:cs="Arial"/>
          <w:bCs/>
          <w:kern w:val="28"/>
          <w:lang w:val="en-US"/>
        </w:rPr>
      </w:pPr>
      <w:r w:rsidRPr="00F5531F">
        <w:rPr>
          <w:rFonts w:ascii="Arial" w:hAnsi="Arial" w:cs="Arial"/>
          <w:bCs/>
          <w:kern w:val="28"/>
          <w:lang w:val="en-US"/>
        </w:rPr>
        <w:t xml:space="preserve">Emergency repair companies </w:t>
      </w:r>
      <w:r>
        <w:rPr>
          <w:rFonts w:ascii="Arial" w:hAnsi="Arial" w:cs="Arial"/>
          <w:bCs/>
          <w:kern w:val="28"/>
          <w:lang w:val="en-US"/>
        </w:rPr>
        <w:t xml:space="preserve">had </w:t>
      </w:r>
      <w:r w:rsidRPr="00F5531F">
        <w:rPr>
          <w:rFonts w:ascii="Arial" w:hAnsi="Arial" w:cs="Arial"/>
          <w:bCs/>
          <w:kern w:val="28"/>
          <w:lang w:val="en-US"/>
        </w:rPr>
        <w:t>attended the site</w:t>
      </w:r>
      <w:r>
        <w:rPr>
          <w:rFonts w:ascii="Arial" w:hAnsi="Arial" w:cs="Arial"/>
          <w:bCs/>
          <w:kern w:val="28"/>
          <w:lang w:val="en-US"/>
        </w:rPr>
        <w:t xml:space="preserve"> but only two quotes </w:t>
      </w:r>
      <w:r w:rsidR="00AF69B3">
        <w:rPr>
          <w:rFonts w:ascii="Arial" w:hAnsi="Arial" w:cs="Arial"/>
          <w:bCs/>
          <w:kern w:val="28"/>
          <w:lang w:val="en-US"/>
        </w:rPr>
        <w:t xml:space="preserve">had been </w:t>
      </w:r>
      <w:r>
        <w:rPr>
          <w:rFonts w:ascii="Arial" w:hAnsi="Arial" w:cs="Arial"/>
          <w:bCs/>
          <w:kern w:val="28"/>
          <w:lang w:val="en-US"/>
        </w:rPr>
        <w:t xml:space="preserve">received despite numerous attempts to </w:t>
      </w:r>
      <w:r w:rsidR="00AF69B3">
        <w:rPr>
          <w:rFonts w:ascii="Arial" w:hAnsi="Arial" w:cs="Arial"/>
          <w:bCs/>
          <w:kern w:val="28"/>
          <w:lang w:val="en-US"/>
        </w:rPr>
        <w:t>obtain more</w:t>
      </w:r>
      <w:r>
        <w:rPr>
          <w:rFonts w:ascii="Arial" w:hAnsi="Arial" w:cs="Arial"/>
          <w:bCs/>
          <w:kern w:val="28"/>
          <w:lang w:val="en-US"/>
        </w:rPr>
        <w:t>. Prices were very similar however</w:t>
      </w:r>
      <w:r w:rsidR="00AF69B3">
        <w:rPr>
          <w:rFonts w:ascii="Arial" w:hAnsi="Arial" w:cs="Arial"/>
          <w:bCs/>
          <w:kern w:val="28"/>
          <w:lang w:val="en-US"/>
        </w:rPr>
        <w:t xml:space="preserve"> and e</w:t>
      </w:r>
      <w:r>
        <w:rPr>
          <w:rFonts w:ascii="Arial" w:hAnsi="Arial" w:cs="Arial"/>
          <w:bCs/>
          <w:kern w:val="28"/>
          <w:lang w:val="en-US"/>
        </w:rPr>
        <w:t>mergency works needed to commence</w:t>
      </w:r>
      <w:r w:rsidR="00AF69B3">
        <w:rPr>
          <w:rFonts w:ascii="Arial" w:hAnsi="Arial" w:cs="Arial"/>
          <w:bCs/>
          <w:kern w:val="28"/>
          <w:lang w:val="en-US"/>
        </w:rPr>
        <w:t>.</w:t>
      </w:r>
    </w:p>
    <w:p w:rsidR="00F5531F" w:rsidRDefault="00F5531F" w:rsidP="00CB22C0">
      <w:pPr>
        <w:widowControl w:val="0"/>
        <w:overflowPunct w:val="0"/>
        <w:autoSpaceDE w:val="0"/>
        <w:autoSpaceDN w:val="0"/>
        <w:adjustRightInd w:val="0"/>
        <w:ind w:left="1440"/>
        <w:jc w:val="both"/>
        <w:rPr>
          <w:rFonts w:ascii="Arial" w:hAnsi="Arial" w:cs="Arial"/>
          <w:bCs/>
          <w:kern w:val="28"/>
          <w:lang w:val="en-US"/>
        </w:rPr>
      </w:pPr>
      <w:r w:rsidRPr="00AF69B3">
        <w:rPr>
          <w:rFonts w:ascii="Arial" w:hAnsi="Arial" w:cs="Arial"/>
          <w:b/>
          <w:bCs/>
          <w:kern w:val="28"/>
          <w:lang w:val="en-US"/>
        </w:rPr>
        <w:t>Resolved:</w:t>
      </w:r>
      <w:r>
        <w:rPr>
          <w:rFonts w:ascii="Arial" w:hAnsi="Arial" w:cs="Arial"/>
          <w:bCs/>
          <w:kern w:val="28"/>
          <w:lang w:val="en-US"/>
        </w:rPr>
        <w:t xml:space="preserve"> That Hilltop Construction be instructed and the works to commence</w:t>
      </w:r>
      <w:r w:rsidR="00AF69B3">
        <w:rPr>
          <w:rFonts w:ascii="Arial" w:hAnsi="Arial" w:cs="Arial"/>
          <w:bCs/>
          <w:kern w:val="28"/>
          <w:lang w:val="en-US"/>
        </w:rPr>
        <w:t>d</w:t>
      </w:r>
      <w:r>
        <w:rPr>
          <w:rFonts w:ascii="Arial" w:hAnsi="Arial" w:cs="Arial"/>
          <w:bCs/>
          <w:kern w:val="28"/>
          <w:lang w:val="en-US"/>
        </w:rPr>
        <w:t xml:space="preserve"> as soon as possible </w:t>
      </w:r>
      <w:r w:rsidRPr="00F5531F">
        <w:rPr>
          <w:rFonts w:ascii="Arial" w:hAnsi="Arial" w:cs="Arial"/>
          <w:bCs/>
          <w:kern w:val="28"/>
          <w:lang w:val="en-US"/>
        </w:rPr>
        <w:t xml:space="preserve">  </w:t>
      </w:r>
    </w:p>
    <w:p w:rsidR="00841192" w:rsidRDefault="00F5531F" w:rsidP="00DF053D">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A long</w:t>
      </w:r>
      <w:r w:rsidR="00841192">
        <w:rPr>
          <w:rFonts w:ascii="Arial" w:hAnsi="Arial" w:cs="Arial"/>
          <w:bCs/>
          <w:kern w:val="28"/>
          <w:lang w:val="en-US"/>
        </w:rPr>
        <w:t>-</w:t>
      </w:r>
      <w:r>
        <w:rPr>
          <w:rFonts w:ascii="Arial" w:hAnsi="Arial" w:cs="Arial"/>
          <w:bCs/>
          <w:kern w:val="28"/>
          <w:lang w:val="en-US"/>
        </w:rPr>
        <w:t xml:space="preserve">term solution </w:t>
      </w:r>
      <w:r w:rsidR="00AF69B3">
        <w:rPr>
          <w:rFonts w:ascii="Arial" w:hAnsi="Arial" w:cs="Arial"/>
          <w:bCs/>
          <w:kern w:val="28"/>
          <w:lang w:val="en-US"/>
        </w:rPr>
        <w:t xml:space="preserve">had been </w:t>
      </w:r>
      <w:r>
        <w:rPr>
          <w:rFonts w:ascii="Arial" w:hAnsi="Arial" w:cs="Arial"/>
          <w:bCs/>
          <w:kern w:val="28"/>
          <w:lang w:val="en-US"/>
        </w:rPr>
        <w:t xml:space="preserve">discussed at </w:t>
      </w:r>
      <w:r w:rsidR="00841192">
        <w:rPr>
          <w:rFonts w:ascii="Arial" w:hAnsi="Arial" w:cs="Arial"/>
          <w:bCs/>
          <w:kern w:val="28"/>
          <w:lang w:val="en-US"/>
        </w:rPr>
        <w:t>the</w:t>
      </w:r>
      <w:r>
        <w:rPr>
          <w:rFonts w:ascii="Arial" w:hAnsi="Arial" w:cs="Arial"/>
          <w:bCs/>
          <w:kern w:val="28"/>
          <w:lang w:val="en-US"/>
        </w:rPr>
        <w:t xml:space="preserve"> recent meeting</w:t>
      </w:r>
      <w:r w:rsidR="00841192">
        <w:rPr>
          <w:rFonts w:ascii="Arial" w:hAnsi="Arial" w:cs="Arial"/>
          <w:bCs/>
          <w:kern w:val="28"/>
          <w:lang w:val="en-US"/>
        </w:rPr>
        <w:t xml:space="preserve"> with </w:t>
      </w:r>
      <w:r w:rsidR="00AF69B3">
        <w:rPr>
          <w:rFonts w:ascii="Arial" w:hAnsi="Arial" w:cs="Arial"/>
          <w:bCs/>
          <w:kern w:val="28"/>
          <w:lang w:val="en-US"/>
        </w:rPr>
        <w:t>DMBC</w:t>
      </w:r>
      <w:r>
        <w:rPr>
          <w:rFonts w:ascii="Arial" w:hAnsi="Arial" w:cs="Arial"/>
          <w:bCs/>
          <w:kern w:val="28"/>
          <w:lang w:val="en-US"/>
        </w:rPr>
        <w:t xml:space="preserve">. DMBC </w:t>
      </w:r>
      <w:r w:rsidR="000C54FD">
        <w:rPr>
          <w:rFonts w:ascii="Arial" w:hAnsi="Arial" w:cs="Arial"/>
          <w:bCs/>
          <w:kern w:val="28"/>
          <w:lang w:val="en-US"/>
        </w:rPr>
        <w:t xml:space="preserve">had </w:t>
      </w:r>
      <w:r w:rsidR="00841192">
        <w:rPr>
          <w:rFonts w:ascii="Arial" w:hAnsi="Arial" w:cs="Arial"/>
          <w:bCs/>
          <w:kern w:val="28"/>
          <w:lang w:val="en-US"/>
        </w:rPr>
        <w:t xml:space="preserve">again </w:t>
      </w:r>
      <w:r>
        <w:rPr>
          <w:rFonts w:ascii="Arial" w:hAnsi="Arial" w:cs="Arial"/>
          <w:bCs/>
          <w:kern w:val="28"/>
          <w:lang w:val="en-US"/>
        </w:rPr>
        <w:t xml:space="preserve">advised </w:t>
      </w:r>
      <w:r w:rsidR="00AF69B3">
        <w:rPr>
          <w:rFonts w:ascii="Arial" w:hAnsi="Arial" w:cs="Arial"/>
          <w:bCs/>
          <w:kern w:val="28"/>
          <w:lang w:val="en-US"/>
        </w:rPr>
        <w:t xml:space="preserve">that </w:t>
      </w:r>
      <w:r>
        <w:rPr>
          <w:rFonts w:ascii="Arial" w:hAnsi="Arial" w:cs="Arial"/>
          <w:bCs/>
          <w:kern w:val="28"/>
          <w:lang w:val="en-US"/>
        </w:rPr>
        <w:t>they w</w:t>
      </w:r>
      <w:r w:rsidR="00AF69B3">
        <w:rPr>
          <w:rFonts w:ascii="Arial" w:hAnsi="Arial" w:cs="Arial"/>
          <w:bCs/>
          <w:kern w:val="28"/>
          <w:lang w:val="en-US"/>
        </w:rPr>
        <w:t>ould</w:t>
      </w:r>
      <w:r>
        <w:rPr>
          <w:rFonts w:ascii="Arial" w:hAnsi="Arial" w:cs="Arial"/>
          <w:bCs/>
          <w:kern w:val="28"/>
          <w:lang w:val="en-US"/>
        </w:rPr>
        <w:t xml:space="preserve"> adopt the area </w:t>
      </w:r>
      <w:r w:rsidR="00AF69B3">
        <w:rPr>
          <w:rFonts w:ascii="Arial" w:hAnsi="Arial" w:cs="Arial"/>
          <w:bCs/>
          <w:kern w:val="28"/>
          <w:lang w:val="en-US"/>
        </w:rPr>
        <w:t xml:space="preserve">if it was </w:t>
      </w:r>
      <w:r w:rsidR="00841192">
        <w:rPr>
          <w:rFonts w:ascii="Arial" w:hAnsi="Arial" w:cs="Arial"/>
          <w:bCs/>
          <w:kern w:val="28"/>
          <w:lang w:val="en-US"/>
        </w:rPr>
        <w:t>bought up to the required standard.</w:t>
      </w:r>
      <w:r>
        <w:rPr>
          <w:rFonts w:ascii="Arial" w:hAnsi="Arial" w:cs="Arial"/>
          <w:bCs/>
          <w:kern w:val="28"/>
          <w:lang w:val="en-US"/>
        </w:rPr>
        <w:t xml:space="preserve"> </w:t>
      </w:r>
      <w:r w:rsidR="00841192">
        <w:rPr>
          <w:rFonts w:ascii="Arial" w:hAnsi="Arial" w:cs="Arial"/>
          <w:bCs/>
          <w:kern w:val="28"/>
          <w:lang w:val="en-US"/>
        </w:rPr>
        <w:t xml:space="preserve">They would </w:t>
      </w:r>
      <w:r w:rsidR="00AF69B3">
        <w:rPr>
          <w:rFonts w:ascii="Arial" w:hAnsi="Arial" w:cs="Arial"/>
          <w:bCs/>
          <w:kern w:val="28"/>
          <w:lang w:val="en-US"/>
        </w:rPr>
        <w:t xml:space="preserve">also </w:t>
      </w:r>
      <w:r w:rsidR="00841192">
        <w:rPr>
          <w:rFonts w:ascii="Arial" w:hAnsi="Arial" w:cs="Arial"/>
          <w:bCs/>
          <w:kern w:val="28"/>
          <w:lang w:val="en-US"/>
        </w:rPr>
        <w:t xml:space="preserve">be prepared to put this commitment in writing. </w:t>
      </w:r>
      <w:r w:rsidR="00AF69B3">
        <w:rPr>
          <w:rFonts w:ascii="Arial" w:hAnsi="Arial" w:cs="Arial"/>
          <w:bCs/>
          <w:kern w:val="28"/>
          <w:lang w:val="en-US"/>
        </w:rPr>
        <w:t xml:space="preserve">DMBC did not however have </w:t>
      </w:r>
      <w:r>
        <w:rPr>
          <w:rFonts w:ascii="Arial" w:hAnsi="Arial" w:cs="Arial"/>
          <w:bCs/>
          <w:kern w:val="28"/>
          <w:lang w:val="en-US"/>
        </w:rPr>
        <w:t xml:space="preserve">resources to fund </w:t>
      </w:r>
      <w:r w:rsidR="00334EFC">
        <w:rPr>
          <w:rFonts w:ascii="Arial" w:hAnsi="Arial" w:cs="Arial"/>
          <w:bCs/>
          <w:kern w:val="28"/>
          <w:lang w:val="en-US"/>
        </w:rPr>
        <w:t>the</w:t>
      </w:r>
      <w:r w:rsidR="007808C8">
        <w:rPr>
          <w:rFonts w:ascii="Arial" w:hAnsi="Arial" w:cs="Arial"/>
          <w:bCs/>
          <w:kern w:val="28"/>
          <w:lang w:val="en-US"/>
        </w:rPr>
        <w:t xml:space="preserve"> scheme </w:t>
      </w:r>
      <w:r w:rsidR="00AF69B3">
        <w:rPr>
          <w:rFonts w:ascii="Arial" w:hAnsi="Arial" w:cs="Arial"/>
          <w:bCs/>
          <w:kern w:val="28"/>
          <w:lang w:val="en-US"/>
        </w:rPr>
        <w:t xml:space="preserve">but </w:t>
      </w:r>
      <w:r>
        <w:rPr>
          <w:rFonts w:ascii="Arial" w:hAnsi="Arial" w:cs="Arial"/>
          <w:bCs/>
          <w:kern w:val="28"/>
          <w:lang w:val="en-US"/>
        </w:rPr>
        <w:t>they wou</w:t>
      </w:r>
      <w:r w:rsidR="00841192">
        <w:rPr>
          <w:rFonts w:ascii="Arial" w:hAnsi="Arial" w:cs="Arial"/>
          <w:bCs/>
          <w:kern w:val="28"/>
          <w:lang w:val="en-US"/>
        </w:rPr>
        <w:t>l</w:t>
      </w:r>
      <w:r>
        <w:rPr>
          <w:rFonts w:ascii="Arial" w:hAnsi="Arial" w:cs="Arial"/>
          <w:bCs/>
          <w:kern w:val="28"/>
          <w:lang w:val="en-US"/>
        </w:rPr>
        <w:t xml:space="preserve">d consider </w:t>
      </w:r>
      <w:r w:rsidR="00841192">
        <w:rPr>
          <w:rFonts w:ascii="Arial" w:hAnsi="Arial" w:cs="Arial"/>
          <w:bCs/>
          <w:kern w:val="28"/>
          <w:lang w:val="en-US"/>
        </w:rPr>
        <w:t>project manag</w:t>
      </w:r>
      <w:r w:rsidR="00AF69B3">
        <w:rPr>
          <w:rFonts w:ascii="Arial" w:hAnsi="Arial" w:cs="Arial"/>
          <w:bCs/>
          <w:kern w:val="28"/>
          <w:lang w:val="en-US"/>
        </w:rPr>
        <w:t>ing</w:t>
      </w:r>
      <w:r w:rsidR="00841192">
        <w:rPr>
          <w:rFonts w:ascii="Arial" w:hAnsi="Arial" w:cs="Arial"/>
          <w:bCs/>
          <w:kern w:val="28"/>
          <w:lang w:val="en-US"/>
        </w:rPr>
        <w:t xml:space="preserve"> </w:t>
      </w:r>
      <w:r w:rsidR="00334EFC">
        <w:rPr>
          <w:rFonts w:ascii="Arial" w:hAnsi="Arial" w:cs="Arial"/>
          <w:bCs/>
          <w:kern w:val="28"/>
          <w:lang w:val="en-US"/>
        </w:rPr>
        <w:t xml:space="preserve">it </w:t>
      </w:r>
      <w:r w:rsidR="00841192">
        <w:rPr>
          <w:rFonts w:ascii="Arial" w:hAnsi="Arial" w:cs="Arial"/>
          <w:bCs/>
          <w:kern w:val="28"/>
          <w:lang w:val="en-US"/>
        </w:rPr>
        <w:t xml:space="preserve">without </w:t>
      </w:r>
      <w:r w:rsidR="00334EFC">
        <w:rPr>
          <w:rFonts w:ascii="Arial" w:hAnsi="Arial" w:cs="Arial"/>
          <w:bCs/>
          <w:kern w:val="28"/>
          <w:lang w:val="en-US"/>
        </w:rPr>
        <w:t>charg</w:t>
      </w:r>
      <w:r w:rsidR="000C54FD">
        <w:rPr>
          <w:rFonts w:ascii="Arial" w:hAnsi="Arial" w:cs="Arial"/>
          <w:bCs/>
          <w:kern w:val="28"/>
          <w:lang w:val="en-US"/>
        </w:rPr>
        <w:t>e</w:t>
      </w:r>
      <w:r w:rsidR="00841192">
        <w:rPr>
          <w:rFonts w:ascii="Arial" w:hAnsi="Arial" w:cs="Arial"/>
          <w:bCs/>
          <w:kern w:val="28"/>
          <w:lang w:val="en-US"/>
        </w:rPr>
        <w:t>.</w:t>
      </w:r>
      <w:r>
        <w:rPr>
          <w:rFonts w:ascii="Arial" w:hAnsi="Arial" w:cs="Arial"/>
          <w:bCs/>
          <w:kern w:val="28"/>
          <w:lang w:val="en-US"/>
        </w:rPr>
        <w:t xml:space="preserve"> </w:t>
      </w:r>
      <w:r w:rsidR="00841192">
        <w:rPr>
          <w:rFonts w:ascii="Arial" w:hAnsi="Arial" w:cs="Arial"/>
          <w:bCs/>
          <w:kern w:val="28"/>
          <w:lang w:val="en-US"/>
        </w:rPr>
        <w:t xml:space="preserve">Assistance </w:t>
      </w:r>
      <w:r w:rsidR="00334EFC">
        <w:rPr>
          <w:rFonts w:ascii="Arial" w:hAnsi="Arial" w:cs="Arial"/>
          <w:bCs/>
          <w:kern w:val="28"/>
          <w:lang w:val="en-US"/>
        </w:rPr>
        <w:t>c</w:t>
      </w:r>
      <w:r w:rsidR="00841192">
        <w:rPr>
          <w:rFonts w:ascii="Arial" w:hAnsi="Arial" w:cs="Arial"/>
          <w:bCs/>
          <w:kern w:val="28"/>
          <w:lang w:val="en-US"/>
        </w:rPr>
        <w:t>ould also be provided regarding the legalities and consents required from frontage owners.</w:t>
      </w:r>
    </w:p>
    <w:p w:rsidR="00841192" w:rsidRDefault="00841192" w:rsidP="00DF053D">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Accurate quotes to now be ascertained prior to a decision being taken as to how to fund</w:t>
      </w:r>
      <w:r w:rsidR="00334EFC">
        <w:rPr>
          <w:rFonts w:ascii="Arial" w:hAnsi="Arial" w:cs="Arial"/>
          <w:bCs/>
          <w:kern w:val="28"/>
          <w:lang w:val="en-US"/>
        </w:rPr>
        <w:t xml:space="preserve">- either </w:t>
      </w:r>
      <w:r>
        <w:rPr>
          <w:rFonts w:ascii="Arial" w:hAnsi="Arial" w:cs="Arial"/>
          <w:bCs/>
          <w:kern w:val="28"/>
          <w:lang w:val="en-US"/>
        </w:rPr>
        <w:t>from reserves/public works loan</w:t>
      </w:r>
      <w:r w:rsidR="00334EFC">
        <w:rPr>
          <w:rFonts w:ascii="Arial" w:hAnsi="Arial" w:cs="Arial"/>
          <w:bCs/>
          <w:kern w:val="28"/>
          <w:lang w:val="en-US"/>
        </w:rPr>
        <w:t xml:space="preserve"> and what materials to use</w:t>
      </w:r>
      <w:r>
        <w:rPr>
          <w:rFonts w:ascii="Arial" w:hAnsi="Arial" w:cs="Arial"/>
          <w:bCs/>
          <w:kern w:val="28"/>
          <w:lang w:val="en-US"/>
        </w:rPr>
        <w:t xml:space="preserve">. </w:t>
      </w:r>
    </w:p>
    <w:p w:rsidR="008C0FB6" w:rsidRPr="006142DD" w:rsidRDefault="006142DD" w:rsidP="00DF053D">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      </w:t>
      </w:r>
    </w:p>
    <w:p w:rsidR="003D3FE6" w:rsidRDefault="003D3FE6" w:rsidP="003D3FE6">
      <w:pPr>
        <w:widowControl w:val="0"/>
        <w:overflowPunct w:val="0"/>
        <w:autoSpaceDE w:val="0"/>
        <w:autoSpaceDN w:val="0"/>
        <w:adjustRightInd w:val="0"/>
        <w:ind w:left="1440" w:hanging="1440"/>
        <w:jc w:val="both"/>
        <w:rPr>
          <w:rFonts w:ascii="Arial" w:hAnsi="Arial" w:cs="Arial"/>
          <w:bCs/>
          <w:kern w:val="28"/>
          <w:u w:val="single"/>
          <w:lang w:val="en-US"/>
        </w:rPr>
      </w:pPr>
      <w:r>
        <w:rPr>
          <w:rFonts w:ascii="Arial" w:hAnsi="Arial" w:cs="Arial"/>
          <w:b/>
          <w:bCs/>
          <w:kern w:val="28"/>
          <w:lang w:val="en-US"/>
        </w:rPr>
        <w:t>17/18</w:t>
      </w:r>
      <w:r w:rsidRPr="004011F3">
        <w:rPr>
          <w:rFonts w:ascii="Arial" w:hAnsi="Arial" w:cs="Arial"/>
          <w:b/>
          <w:bCs/>
          <w:kern w:val="28"/>
          <w:lang w:val="en-US"/>
        </w:rPr>
        <w:t>/</w:t>
      </w:r>
      <w:r>
        <w:rPr>
          <w:rFonts w:ascii="Arial" w:hAnsi="Arial" w:cs="Arial"/>
          <w:b/>
          <w:bCs/>
          <w:kern w:val="28"/>
          <w:lang w:val="en-US"/>
        </w:rPr>
        <w:t>0</w:t>
      </w:r>
      <w:r w:rsidR="00D50CA0">
        <w:rPr>
          <w:rFonts w:ascii="Arial" w:hAnsi="Arial" w:cs="Arial"/>
          <w:b/>
          <w:bCs/>
          <w:kern w:val="28"/>
          <w:lang w:val="en-US"/>
        </w:rPr>
        <w:t>9</w:t>
      </w:r>
      <w:r w:rsidR="00012B4B">
        <w:rPr>
          <w:rFonts w:ascii="Arial" w:hAnsi="Arial" w:cs="Arial"/>
          <w:b/>
          <w:bCs/>
          <w:kern w:val="28"/>
          <w:lang w:val="en-US"/>
        </w:rPr>
        <w:t>4</w:t>
      </w:r>
      <w:r w:rsidRPr="001B275D">
        <w:rPr>
          <w:rFonts w:ascii="Arial" w:hAnsi="Arial" w:cs="Arial"/>
          <w:bCs/>
          <w:kern w:val="28"/>
          <w:lang w:val="en-US"/>
        </w:rPr>
        <w:tab/>
      </w:r>
      <w:r w:rsidRPr="00152762">
        <w:rPr>
          <w:rFonts w:ascii="Arial" w:hAnsi="Arial" w:cs="Arial"/>
          <w:bCs/>
          <w:kern w:val="28"/>
          <w:u w:val="single"/>
          <w:lang w:val="en-US"/>
        </w:rPr>
        <w:t xml:space="preserve">Recreational Issues </w:t>
      </w:r>
    </w:p>
    <w:p w:rsidR="00F336DF" w:rsidRDefault="00F336DF" w:rsidP="00F336DF">
      <w:pPr>
        <w:pStyle w:val="ListParagraph"/>
        <w:widowControl w:val="0"/>
        <w:overflowPunct w:val="0"/>
        <w:autoSpaceDE w:val="0"/>
        <w:autoSpaceDN w:val="0"/>
        <w:adjustRightInd w:val="0"/>
        <w:ind w:left="1418"/>
        <w:jc w:val="both"/>
        <w:rPr>
          <w:rFonts w:ascii="Arial" w:hAnsi="Arial" w:cs="Arial"/>
          <w:bCs/>
          <w:kern w:val="28"/>
          <w:u w:val="single"/>
          <w:lang w:val="en-US"/>
        </w:rPr>
      </w:pPr>
      <w:r w:rsidRPr="00F336DF">
        <w:rPr>
          <w:rFonts w:ascii="Arial" w:hAnsi="Arial" w:cs="Arial"/>
          <w:bCs/>
          <w:kern w:val="28"/>
          <w:lang w:val="en-US"/>
        </w:rPr>
        <w:t>a)</w:t>
      </w:r>
      <w:r>
        <w:rPr>
          <w:rFonts w:ascii="Arial" w:hAnsi="Arial" w:cs="Arial"/>
          <w:bCs/>
          <w:kern w:val="28"/>
          <w:lang w:val="en-US"/>
        </w:rPr>
        <w:t xml:space="preserve"> </w:t>
      </w:r>
      <w:r w:rsidRPr="00F336DF">
        <w:rPr>
          <w:rFonts w:ascii="Arial" w:hAnsi="Arial" w:cs="Arial"/>
          <w:bCs/>
          <w:kern w:val="28"/>
          <w:u w:val="single"/>
          <w:lang w:val="en-US"/>
        </w:rPr>
        <w:t>Approve Flexible Fund grant &amp; funding for “Billy Goat” machine</w:t>
      </w:r>
    </w:p>
    <w:p w:rsidR="002E21DA" w:rsidRDefault="00CB22C0" w:rsidP="00F336DF">
      <w:pPr>
        <w:pStyle w:val="ListParagraph"/>
        <w:widowControl w:val="0"/>
        <w:overflowPunct w:val="0"/>
        <w:autoSpaceDE w:val="0"/>
        <w:autoSpaceDN w:val="0"/>
        <w:adjustRightInd w:val="0"/>
        <w:ind w:left="1418"/>
        <w:jc w:val="both"/>
        <w:rPr>
          <w:rFonts w:ascii="Arial" w:hAnsi="Arial" w:cs="Arial"/>
          <w:bCs/>
          <w:kern w:val="28"/>
          <w:lang w:val="en-US"/>
        </w:rPr>
      </w:pPr>
      <w:r w:rsidRPr="00CB22C0">
        <w:rPr>
          <w:rFonts w:ascii="Arial" w:hAnsi="Arial" w:cs="Arial"/>
          <w:b/>
          <w:bCs/>
          <w:kern w:val="28"/>
          <w:lang w:val="en-US"/>
        </w:rPr>
        <w:t>Resolved:</w:t>
      </w:r>
      <w:r>
        <w:rPr>
          <w:rFonts w:ascii="Arial" w:hAnsi="Arial" w:cs="Arial"/>
          <w:b/>
          <w:bCs/>
          <w:kern w:val="28"/>
          <w:lang w:val="en-US"/>
        </w:rPr>
        <w:t xml:space="preserve"> </w:t>
      </w:r>
      <w:r w:rsidRPr="00CB22C0">
        <w:rPr>
          <w:rFonts w:ascii="Arial" w:hAnsi="Arial" w:cs="Arial"/>
          <w:bCs/>
          <w:kern w:val="28"/>
          <w:lang w:val="en-US"/>
        </w:rPr>
        <w:t xml:space="preserve">That </w:t>
      </w:r>
      <w:r>
        <w:rPr>
          <w:rFonts w:ascii="Arial" w:hAnsi="Arial" w:cs="Arial"/>
          <w:bCs/>
          <w:kern w:val="28"/>
          <w:lang w:val="en-US"/>
        </w:rPr>
        <w:t>the Flexible Fund G</w:t>
      </w:r>
      <w:r w:rsidRPr="00CB22C0">
        <w:rPr>
          <w:rFonts w:ascii="Arial" w:hAnsi="Arial" w:cs="Arial"/>
          <w:bCs/>
          <w:kern w:val="28"/>
          <w:lang w:val="en-US"/>
        </w:rPr>
        <w:t xml:space="preserve">rant </w:t>
      </w:r>
      <w:r>
        <w:rPr>
          <w:rFonts w:ascii="Arial" w:hAnsi="Arial" w:cs="Arial"/>
          <w:bCs/>
          <w:kern w:val="28"/>
          <w:lang w:val="en-US"/>
        </w:rPr>
        <w:t xml:space="preserve">be approved and the </w:t>
      </w:r>
      <w:r w:rsidRPr="00CB22C0">
        <w:rPr>
          <w:rFonts w:ascii="Arial" w:hAnsi="Arial" w:cs="Arial"/>
          <w:bCs/>
          <w:kern w:val="28"/>
          <w:lang w:val="en-US"/>
        </w:rPr>
        <w:t xml:space="preserve">“Billy Goat” machine </w:t>
      </w:r>
      <w:r>
        <w:rPr>
          <w:rFonts w:ascii="Arial" w:hAnsi="Arial" w:cs="Arial"/>
          <w:bCs/>
          <w:kern w:val="28"/>
          <w:lang w:val="en-US"/>
        </w:rPr>
        <w:t xml:space="preserve">purchased with the shortfall to be covered by the Council. </w:t>
      </w:r>
    </w:p>
    <w:p w:rsidR="008866DB" w:rsidRDefault="008866DB" w:rsidP="00F336DF">
      <w:pPr>
        <w:pStyle w:val="ListParagraph"/>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Employees did use the machine elsewhere but t</w:t>
      </w:r>
      <w:r w:rsidRPr="008866DB">
        <w:rPr>
          <w:rFonts w:ascii="Arial" w:hAnsi="Arial" w:cs="Arial"/>
          <w:bCs/>
          <w:kern w:val="28"/>
          <w:lang w:val="en-US"/>
        </w:rPr>
        <w:t xml:space="preserve">raining </w:t>
      </w:r>
      <w:r w:rsidR="00334EFC">
        <w:rPr>
          <w:rFonts w:ascii="Arial" w:hAnsi="Arial" w:cs="Arial"/>
          <w:bCs/>
          <w:kern w:val="28"/>
          <w:lang w:val="en-US"/>
        </w:rPr>
        <w:t xml:space="preserve">needs </w:t>
      </w:r>
      <w:r w:rsidRPr="008866DB">
        <w:rPr>
          <w:rFonts w:ascii="Arial" w:hAnsi="Arial" w:cs="Arial"/>
          <w:bCs/>
          <w:kern w:val="28"/>
          <w:lang w:val="en-US"/>
        </w:rPr>
        <w:t xml:space="preserve">to be ascertained </w:t>
      </w:r>
    </w:p>
    <w:p w:rsidR="00703787" w:rsidRDefault="00703787" w:rsidP="00F336DF">
      <w:pPr>
        <w:pStyle w:val="ListParagraph"/>
        <w:widowControl w:val="0"/>
        <w:overflowPunct w:val="0"/>
        <w:autoSpaceDE w:val="0"/>
        <w:autoSpaceDN w:val="0"/>
        <w:adjustRightInd w:val="0"/>
        <w:ind w:left="1418"/>
        <w:jc w:val="both"/>
        <w:rPr>
          <w:rFonts w:ascii="Arial" w:hAnsi="Arial" w:cs="Arial"/>
          <w:bCs/>
          <w:kern w:val="28"/>
          <w:lang w:val="en-US"/>
        </w:rPr>
      </w:pPr>
    </w:p>
    <w:p w:rsidR="00703787" w:rsidRDefault="00703787" w:rsidP="00F336DF">
      <w:pPr>
        <w:pStyle w:val="ListParagraph"/>
        <w:widowControl w:val="0"/>
        <w:overflowPunct w:val="0"/>
        <w:autoSpaceDE w:val="0"/>
        <w:autoSpaceDN w:val="0"/>
        <w:adjustRightInd w:val="0"/>
        <w:ind w:left="1418"/>
        <w:jc w:val="both"/>
        <w:rPr>
          <w:rFonts w:ascii="Arial" w:hAnsi="Arial" w:cs="Arial"/>
          <w:bCs/>
          <w:kern w:val="28"/>
          <w:lang w:val="en-US"/>
        </w:rPr>
      </w:pPr>
    </w:p>
    <w:p w:rsidR="002A1E5F" w:rsidRPr="008866DB" w:rsidRDefault="002A1E5F" w:rsidP="00F336DF">
      <w:pPr>
        <w:pStyle w:val="ListParagraph"/>
        <w:widowControl w:val="0"/>
        <w:overflowPunct w:val="0"/>
        <w:autoSpaceDE w:val="0"/>
        <w:autoSpaceDN w:val="0"/>
        <w:adjustRightInd w:val="0"/>
        <w:ind w:left="1418"/>
        <w:jc w:val="both"/>
        <w:rPr>
          <w:rFonts w:ascii="Arial" w:hAnsi="Arial" w:cs="Arial"/>
          <w:bCs/>
          <w:kern w:val="28"/>
          <w:lang w:val="en-US"/>
        </w:rPr>
      </w:pPr>
    </w:p>
    <w:p w:rsidR="00F336DF" w:rsidRDefault="00F336DF" w:rsidP="00F336DF">
      <w:pPr>
        <w:pStyle w:val="ListParagraph"/>
        <w:widowControl w:val="0"/>
        <w:overflowPunct w:val="0"/>
        <w:autoSpaceDE w:val="0"/>
        <w:autoSpaceDN w:val="0"/>
        <w:adjustRightInd w:val="0"/>
        <w:ind w:left="1418"/>
        <w:jc w:val="both"/>
        <w:rPr>
          <w:rFonts w:ascii="Arial" w:hAnsi="Arial" w:cs="Arial"/>
          <w:bCs/>
          <w:kern w:val="28"/>
          <w:u w:val="single"/>
          <w:lang w:val="en-US"/>
        </w:rPr>
      </w:pPr>
      <w:r w:rsidRPr="00F336DF">
        <w:rPr>
          <w:rFonts w:ascii="Arial" w:hAnsi="Arial" w:cs="Arial"/>
          <w:bCs/>
          <w:kern w:val="28"/>
          <w:lang w:val="en-US"/>
        </w:rPr>
        <w:lastRenderedPageBreak/>
        <w:t>b)</w:t>
      </w:r>
      <w:r>
        <w:rPr>
          <w:rFonts w:ascii="Arial" w:hAnsi="Arial" w:cs="Arial"/>
          <w:bCs/>
          <w:kern w:val="28"/>
          <w:lang w:val="en-US"/>
        </w:rPr>
        <w:t xml:space="preserve"> </w:t>
      </w:r>
      <w:r w:rsidRPr="00F336DF">
        <w:rPr>
          <w:rFonts w:ascii="Arial" w:hAnsi="Arial" w:cs="Arial"/>
          <w:bCs/>
          <w:kern w:val="28"/>
          <w:u w:val="single"/>
          <w:lang w:val="en-US"/>
        </w:rPr>
        <w:t xml:space="preserve">Consider request for grant for Wharf St playpark repairs and </w:t>
      </w:r>
      <w:r w:rsidR="00703787">
        <w:rPr>
          <w:rFonts w:ascii="Arial" w:hAnsi="Arial" w:cs="Arial"/>
          <w:bCs/>
          <w:kern w:val="28"/>
          <w:u w:val="single"/>
          <w:lang w:val="en-US"/>
        </w:rPr>
        <w:t xml:space="preserve">note </w:t>
      </w:r>
      <w:r w:rsidRPr="00F336DF">
        <w:rPr>
          <w:rFonts w:ascii="Arial" w:hAnsi="Arial" w:cs="Arial"/>
          <w:bCs/>
          <w:kern w:val="28"/>
          <w:u w:val="single"/>
          <w:lang w:val="en-US"/>
        </w:rPr>
        <w:t>anti-social</w:t>
      </w:r>
      <w:r>
        <w:rPr>
          <w:rFonts w:ascii="Arial" w:hAnsi="Arial" w:cs="Arial"/>
          <w:bCs/>
          <w:kern w:val="28"/>
          <w:u w:val="single"/>
          <w:lang w:val="en-US"/>
        </w:rPr>
        <w:t xml:space="preserve"> </w:t>
      </w:r>
      <w:r w:rsidRPr="00F336DF">
        <w:rPr>
          <w:rFonts w:ascii="Arial" w:hAnsi="Arial" w:cs="Arial"/>
          <w:bCs/>
          <w:kern w:val="28"/>
          <w:u w:val="single"/>
          <w:lang w:val="en-US"/>
        </w:rPr>
        <w:t>problems at the site.</w:t>
      </w:r>
    </w:p>
    <w:p w:rsidR="002A1E5F" w:rsidRDefault="002A1E5F" w:rsidP="00F336DF">
      <w:pPr>
        <w:pStyle w:val="ListParagraph"/>
        <w:widowControl w:val="0"/>
        <w:overflowPunct w:val="0"/>
        <w:autoSpaceDE w:val="0"/>
        <w:autoSpaceDN w:val="0"/>
        <w:adjustRightInd w:val="0"/>
        <w:ind w:left="1418"/>
        <w:jc w:val="both"/>
        <w:rPr>
          <w:rFonts w:ascii="Arial" w:hAnsi="Arial" w:cs="Arial"/>
          <w:bCs/>
          <w:kern w:val="28"/>
          <w:lang w:val="en-US"/>
        </w:rPr>
      </w:pPr>
      <w:r w:rsidRPr="002A1E5F">
        <w:rPr>
          <w:rFonts w:ascii="Arial" w:hAnsi="Arial" w:cs="Arial"/>
          <w:b/>
          <w:bCs/>
          <w:kern w:val="28"/>
          <w:lang w:val="en-US"/>
        </w:rPr>
        <w:t xml:space="preserve">Resolved: </w:t>
      </w:r>
      <w:r w:rsidR="007911B9" w:rsidRPr="007911B9">
        <w:rPr>
          <w:rFonts w:ascii="Arial" w:hAnsi="Arial" w:cs="Arial"/>
          <w:bCs/>
          <w:kern w:val="28"/>
          <w:lang w:val="en-US"/>
        </w:rPr>
        <w:t>That the play park repairs</w:t>
      </w:r>
      <w:r w:rsidR="007911B9">
        <w:rPr>
          <w:rFonts w:ascii="Arial" w:hAnsi="Arial" w:cs="Arial"/>
          <w:b/>
          <w:bCs/>
          <w:kern w:val="28"/>
          <w:lang w:val="en-US"/>
        </w:rPr>
        <w:t xml:space="preserve"> </w:t>
      </w:r>
      <w:r w:rsidR="007911B9" w:rsidRPr="007911B9">
        <w:rPr>
          <w:rFonts w:ascii="Arial" w:hAnsi="Arial" w:cs="Arial"/>
          <w:bCs/>
          <w:kern w:val="28"/>
          <w:lang w:val="en-US"/>
        </w:rPr>
        <w:t>be funded on this occasion in the sum of £646.50</w:t>
      </w:r>
    </w:p>
    <w:p w:rsidR="007911B9" w:rsidRDefault="007911B9" w:rsidP="00F336DF">
      <w:pPr>
        <w:pStyle w:val="ListParagraph"/>
        <w:widowControl w:val="0"/>
        <w:overflowPunct w:val="0"/>
        <w:autoSpaceDE w:val="0"/>
        <w:autoSpaceDN w:val="0"/>
        <w:adjustRightInd w:val="0"/>
        <w:ind w:left="1418"/>
        <w:jc w:val="both"/>
        <w:rPr>
          <w:rFonts w:ascii="Arial" w:hAnsi="Arial" w:cs="Arial"/>
          <w:bCs/>
          <w:kern w:val="28"/>
          <w:lang w:val="en-US"/>
        </w:rPr>
      </w:pPr>
      <w:r w:rsidRPr="007911B9">
        <w:rPr>
          <w:rFonts w:ascii="Arial" w:hAnsi="Arial" w:cs="Arial"/>
          <w:bCs/>
          <w:kern w:val="28"/>
          <w:lang w:val="en-US"/>
        </w:rPr>
        <w:t>Problems with litter and anti-social behaviour noted</w:t>
      </w:r>
      <w:r>
        <w:rPr>
          <w:rFonts w:ascii="Arial" w:hAnsi="Arial" w:cs="Arial"/>
          <w:bCs/>
          <w:kern w:val="28"/>
          <w:lang w:val="en-US"/>
        </w:rPr>
        <w:t xml:space="preserve"> at the site. Signage </w:t>
      </w:r>
      <w:r w:rsidR="00334EFC">
        <w:rPr>
          <w:rFonts w:ascii="Arial" w:hAnsi="Arial" w:cs="Arial"/>
          <w:bCs/>
          <w:kern w:val="28"/>
          <w:lang w:val="en-US"/>
        </w:rPr>
        <w:t xml:space="preserve">still </w:t>
      </w:r>
      <w:r>
        <w:rPr>
          <w:rFonts w:ascii="Arial" w:hAnsi="Arial" w:cs="Arial"/>
          <w:bCs/>
          <w:kern w:val="28"/>
          <w:lang w:val="en-US"/>
        </w:rPr>
        <w:t xml:space="preserve">to be installed that had </w:t>
      </w:r>
      <w:r w:rsidR="00703787">
        <w:rPr>
          <w:rFonts w:ascii="Arial" w:hAnsi="Arial" w:cs="Arial"/>
          <w:bCs/>
          <w:kern w:val="28"/>
          <w:lang w:val="en-US"/>
        </w:rPr>
        <w:t xml:space="preserve">recently </w:t>
      </w:r>
      <w:r>
        <w:rPr>
          <w:rFonts w:ascii="Arial" w:hAnsi="Arial" w:cs="Arial"/>
          <w:bCs/>
          <w:kern w:val="28"/>
          <w:lang w:val="en-US"/>
        </w:rPr>
        <w:t xml:space="preserve">been purchased by BTC. </w:t>
      </w:r>
      <w:r w:rsidR="00703787">
        <w:rPr>
          <w:rFonts w:ascii="Arial" w:hAnsi="Arial" w:cs="Arial"/>
          <w:bCs/>
          <w:kern w:val="28"/>
          <w:lang w:val="en-US"/>
        </w:rPr>
        <w:t>It was agreed that l</w:t>
      </w:r>
      <w:r>
        <w:rPr>
          <w:rFonts w:ascii="Arial" w:hAnsi="Arial" w:cs="Arial"/>
          <w:bCs/>
          <w:kern w:val="28"/>
          <w:lang w:val="en-US"/>
        </w:rPr>
        <w:t xml:space="preserve">itter </w:t>
      </w:r>
      <w:r w:rsidR="00703787">
        <w:rPr>
          <w:rFonts w:ascii="Arial" w:hAnsi="Arial" w:cs="Arial"/>
          <w:bCs/>
          <w:kern w:val="28"/>
          <w:lang w:val="en-US"/>
        </w:rPr>
        <w:t xml:space="preserve">would </w:t>
      </w:r>
      <w:r>
        <w:rPr>
          <w:rFonts w:ascii="Arial" w:hAnsi="Arial" w:cs="Arial"/>
          <w:bCs/>
          <w:kern w:val="28"/>
          <w:lang w:val="en-US"/>
        </w:rPr>
        <w:t xml:space="preserve">be monitored prior to the Council considering </w:t>
      </w:r>
      <w:r w:rsidR="00703787">
        <w:rPr>
          <w:rFonts w:ascii="Arial" w:hAnsi="Arial" w:cs="Arial"/>
          <w:bCs/>
          <w:kern w:val="28"/>
          <w:lang w:val="en-US"/>
        </w:rPr>
        <w:t xml:space="preserve">additional </w:t>
      </w:r>
      <w:r>
        <w:rPr>
          <w:rFonts w:ascii="Arial" w:hAnsi="Arial" w:cs="Arial"/>
          <w:bCs/>
          <w:kern w:val="28"/>
          <w:lang w:val="en-US"/>
        </w:rPr>
        <w:t xml:space="preserve">staffing at weekends. Cllr Blake to ask for </w:t>
      </w:r>
      <w:r w:rsidR="00334EFC">
        <w:rPr>
          <w:rFonts w:ascii="Arial" w:hAnsi="Arial" w:cs="Arial"/>
          <w:bCs/>
          <w:kern w:val="28"/>
          <w:lang w:val="en-US"/>
        </w:rPr>
        <w:t xml:space="preserve">a </w:t>
      </w:r>
      <w:r>
        <w:rPr>
          <w:rFonts w:ascii="Arial" w:hAnsi="Arial" w:cs="Arial"/>
          <w:bCs/>
          <w:kern w:val="28"/>
          <w:lang w:val="en-US"/>
        </w:rPr>
        <w:t>talk to be given to local schoolchildren.</w:t>
      </w:r>
    </w:p>
    <w:p w:rsidR="00703787" w:rsidRPr="007911B9" w:rsidRDefault="00703787" w:rsidP="00F336DF">
      <w:pPr>
        <w:pStyle w:val="ListParagraph"/>
        <w:widowControl w:val="0"/>
        <w:overflowPunct w:val="0"/>
        <w:autoSpaceDE w:val="0"/>
        <w:autoSpaceDN w:val="0"/>
        <w:adjustRightInd w:val="0"/>
        <w:ind w:left="1418"/>
        <w:jc w:val="both"/>
        <w:rPr>
          <w:rFonts w:ascii="Arial" w:hAnsi="Arial" w:cs="Arial"/>
          <w:bCs/>
          <w:kern w:val="28"/>
          <w:lang w:val="en-US"/>
        </w:rPr>
      </w:pPr>
    </w:p>
    <w:p w:rsidR="007911B9" w:rsidRDefault="00F336DF" w:rsidP="00F336DF">
      <w:pPr>
        <w:pStyle w:val="ListParagraph"/>
        <w:widowControl w:val="0"/>
        <w:overflowPunct w:val="0"/>
        <w:autoSpaceDE w:val="0"/>
        <w:autoSpaceDN w:val="0"/>
        <w:adjustRightInd w:val="0"/>
        <w:ind w:left="1418"/>
        <w:jc w:val="both"/>
        <w:rPr>
          <w:rFonts w:ascii="Arial" w:hAnsi="Arial" w:cs="Arial"/>
          <w:bCs/>
          <w:kern w:val="28"/>
          <w:u w:val="single"/>
          <w:lang w:val="en-US"/>
        </w:rPr>
      </w:pPr>
      <w:r w:rsidRPr="00F336DF">
        <w:rPr>
          <w:rFonts w:ascii="Arial" w:hAnsi="Arial" w:cs="Arial"/>
          <w:bCs/>
          <w:kern w:val="28"/>
          <w:lang w:val="en-US"/>
        </w:rPr>
        <w:t>c)</w:t>
      </w:r>
      <w:r>
        <w:rPr>
          <w:rFonts w:ascii="Arial" w:hAnsi="Arial" w:cs="Arial"/>
          <w:bCs/>
          <w:kern w:val="28"/>
          <w:lang w:val="en-US"/>
        </w:rPr>
        <w:t xml:space="preserve"> </w:t>
      </w:r>
      <w:r w:rsidRPr="00F336DF">
        <w:rPr>
          <w:rFonts w:ascii="Arial" w:hAnsi="Arial" w:cs="Arial"/>
          <w:bCs/>
          <w:kern w:val="28"/>
          <w:u w:val="single"/>
          <w:lang w:val="en-US"/>
        </w:rPr>
        <w:t>Consider recent DMBC recreational ground signage (Dogs/fouling)</w:t>
      </w:r>
    </w:p>
    <w:p w:rsidR="00F336DF" w:rsidRDefault="00360FC7" w:rsidP="00F336DF">
      <w:pPr>
        <w:pStyle w:val="ListParagraph"/>
        <w:widowControl w:val="0"/>
        <w:overflowPunct w:val="0"/>
        <w:autoSpaceDE w:val="0"/>
        <w:autoSpaceDN w:val="0"/>
        <w:adjustRightInd w:val="0"/>
        <w:ind w:left="1418"/>
        <w:jc w:val="both"/>
        <w:rPr>
          <w:rFonts w:ascii="Arial" w:hAnsi="Arial" w:cs="Arial"/>
          <w:bCs/>
          <w:kern w:val="28"/>
          <w:lang w:val="en-US"/>
        </w:rPr>
      </w:pPr>
      <w:r w:rsidRPr="00360FC7">
        <w:rPr>
          <w:rFonts w:ascii="Arial" w:hAnsi="Arial" w:cs="Arial"/>
          <w:bCs/>
          <w:kern w:val="28"/>
          <w:lang w:val="en-US"/>
        </w:rPr>
        <w:t xml:space="preserve">MSF </w:t>
      </w:r>
      <w:r>
        <w:rPr>
          <w:rFonts w:ascii="Arial" w:hAnsi="Arial" w:cs="Arial"/>
          <w:bCs/>
          <w:kern w:val="28"/>
          <w:lang w:val="en-US"/>
        </w:rPr>
        <w:t xml:space="preserve">had recently experienced </w:t>
      </w:r>
      <w:r w:rsidRPr="00360FC7">
        <w:rPr>
          <w:rFonts w:ascii="Arial" w:hAnsi="Arial" w:cs="Arial"/>
          <w:bCs/>
          <w:kern w:val="28"/>
          <w:lang w:val="en-US"/>
        </w:rPr>
        <w:t xml:space="preserve">problems </w:t>
      </w:r>
      <w:r>
        <w:rPr>
          <w:rFonts w:ascii="Arial" w:hAnsi="Arial" w:cs="Arial"/>
          <w:bCs/>
          <w:kern w:val="28"/>
          <w:lang w:val="en-US"/>
        </w:rPr>
        <w:t xml:space="preserve">with </w:t>
      </w:r>
      <w:r w:rsidRPr="00360FC7">
        <w:rPr>
          <w:rFonts w:ascii="Arial" w:hAnsi="Arial" w:cs="Arial"/>
          <w:bCs/>
          <w:kern w:val="28"/>
          <w:lang w:val="en-US"/>
        </w:rPr>
        <w:t xml:space="preserve">dogs not </w:t>
      </w:r>
      <w:r w:rsidR="00703787">
        <w:rPr>
          <w:rFonts w:ascii="Arial" w:hAnsi="Arial" w:cs="Arial"/>
          <w:bCs/>
          <w:kern w:val="28"/>
          <w:lang w:val="en-US"/>
        </w:rPr>
        <w:t xml:space="preserve">being </w:t>
      </w:r>
      <w:r w:rsidRPr="00360FC7">
        <w:rPr>
          <w:rFonts w:ascii="Arial" w:hAnsi="Arial" w:cs="Arial"/>
          <w:bCs/>
          <w:kern w:val="28"/>
          <w:lang w:val="en-US"/>
        </w:rPr>
        <w:t>on a lead and dog fouling</w:t>
      </w:r>
      <w:r>
        <w:rPr>
          <w:rFonts w:ascii="Arial" w:hAnsi="Arial" w:cs="Arial"/>
          <w:bCs/>
          <w:kern w:val="28"/>
          <w:lang w:val="en-US"/>
        </w:rPr>
        <w:t xml:space="preserve"> but the DMBC signs had been removed. Members discussed the </w:t>
      </w:r>
      <w:r w:rsidR="00703787">
        <w:rPr>
          <w:rFonts w:ascii="Arial" w:hAnsi="Arial" w:cs="Arial"/>
          <w:bCs/>
          <w:kern w:val="28"/>
          <w:lang w:val="en-US"/>
        </w:rPr>
        <w:t xml:space="preserve">BARS </w:t>
      </w:r>
      <w:r>
        <w:rPr>
          <w:rFonts w:ascii="Arial" w:hAnsi="Arial" w:cs="Arial"/>
          <w:bCs/>
          <w:kern w:val="28"/>
          <w:lang w:val="en-US"/>
        </w:rPr>
        <w:t>lease terms regarding dog use and the practical application</w:t>
      </w:r>
      <w:r w:rsidR="00703787">
        <w:rPr>
          <w:rFonts w:ascii="Arial" w:hAnsi="Arial" w:cs="Arial"/>
          <w:bCs/>
          <w:kern w:val="28"/>
          <w:lang w:val="en-US"/>
        </w:rPr>
        <w:t xml:space="preserve"> or enforcement </w:t>
      </w:r>
      <w:r>
        <w:rPr>
          <w:rFonts w:ascii="Arial" w:hAnsi="Arial" w:cs="Arial"/>
          <w:bCs/>
          <w:kern w:val="28"/>
          <w:lang w:val="en-US"/>
        </w:rPr>
        <w:t xml:space="preserve">of this. </w:t>
      </w:r>
      <w:r>
        <w:rPr>
          <w:rFonts w:ascii="Arial" w:hAnsi="Arial" w:cs="Arial"/>
          <w:bCs/>
          <w:kern w:val="28"/>
          <w:u w:val="single"/>
          <w:lang w:val="en-US"/>
        </w:rPr>
        <w:t xml:space="preserve"> </w:t>
      </w:r>
      <w:r w:rsidR="00F336DF" w:rsidRPr="00F336DF">
        <w:rPr>
          <w:rFonts w:ascii="Arial" w:hAnsi="Arial" w:cs="Arial"/>
          <w:bCs/>
          <w:kern w:val="28"/>
          <w:lang w:val="en-US"/>
        </w:rPr>
        <w:t xml:space="preserve">  </w:t>
      </w:r>
    </w:p>
    <w:p w:rsidR="00D50CA0" w:rsidRDefault="00360FC7" w:rsidP="00D50CA0">
      <w:pPr>
        <w:pStyle w:val="ListParagraph"/>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 xml:space="preserve">Members agreed that the DMBC signage should be removed at Wharf Street. </w:t>
      </w:r>
    </w:p>
    <w:p w:rsidR="00360FC7" w:rsidRPr="00DF053D" w:rsidRDefault="00360FC7" w:rsidP="00D50CA0">
      <w:pPr>
        <w:pStyle w:val="ListParagraph"/>
        <w:widowControl w:val="0"/>
        <w:overflowPunct w:val="0"/>
        <w:autoSpaceDE w:val="0"/>
        <w:autoSpaceDN w:val="0"/>
        <w:adjustRightInd w:val="0"/>
        <w:ind w:left="1418"/>
        <w:jc w:val="both"/>
        <w:rPr>
          <w:rFonts w:ascii="Arial" w:hAnsi="Arial" w:cs="Arial"/>
          <w:bCs/>
          <w:kern w:val="28"/>
          <w:lang w:val="en-US"/>
        </w:rPr>
      </w:pPr>
    </w:p>
    <w:p w:rsidR="003D3FE6" w:rsidRDefault="003D3FE6" w:rsidP="00DA7E26">
      <w:pPr>
        <w:widowControl w:val="0"/>
        <w:overflowPunct w:val="0"/>
        <w:autoSpaceDE w:val="0"/>
        <w:autoSpaceDN w:val="0"/>
        <w:adjustRightInd w:val="0"/>
        <w:jc w:val="both"/>
        <w:rPr>
          <w:rFonts w:ascii="Arial" w:hAnsi="Arial" w:cs="Arial"/>
          <w:bCs/>
          <w:kern w:val="28"/>
          <w:u w:val="single"/>
          <w:lang w:val="en-US"/>
        </w:rPr>
      </w:pPr>
      <w:r>
        <w:rPr>
          <w:rFonts w:ascii="Arial" w:hAnsi="Arial" w:cs="Arial"/>
          <w:b/>
          <w:bCs/>
          <w:kern w:val="28"/>
          <w:lang w:val="en-US"/>
        </w:rPr>
        <w:t>17/18/0</w:t>
      </w:r>
      <w:r w:rsidR="00D50CA0">
        <w:rPr>
          <w:rFonts w:ascii="Arial" w:hAnsi="Arial" w:cs="Arial"/>
          <w:b/>
          <w:bCs/>
          <w:kern w:val="28"/>
          <w:lang w:val="en-US"/>
        </w:rPr>
        <w:t>9</w:t>
      </w:r>
      <w:r w:rsidR="00012B4B">
        <w:rPr>
          <w:rFonts w:ascii="Arial" w:hAnsi="Arial" w:cs="Arial"/>
          <w:b/>
          <w:bCs/>
          <w:kern w:val="28"/>
          <w:lang w:val="en-US"/>
        </w:rPr>
        <w:t>5</w:t>
      </w:r>
      <w:r>
        <w:rPr>
          <w:rFonts w:ascii="Arial" w:hAnsi="Arial" w:cs="Arial"/>
          <w:b/>
          <w:bCs/>
          <w:kern w:val="28"/>
          <w:lang w:val="en-US"/>
        </w:rPr>
        <w:tab/>
      </w:r>
      <w:r w:rsidRPr="0022207F">
        <w:rPr>
          <w:rFonts w:ascii="Arial" w:hAnsi="Arial" w:cs="Arial"/>
          <w:bCs/>
          <w:kern w:val="28"/>
          <w:u w:val="single"/>
          <w:lang w:val="en-US"/>
        </w:rPr>
        <w:t>Highways</w:t>
      </w:r>
      <w:r>
        <w:rPr>
          <w:rFonts w:ascii="Arial" w:hAnsi="Arial" w:cs="Arial"/>
          <w:bCs/>
          <w:kern w:val="28"/>
          <w:u w:val="single"/>
          <w:lang w:val="en-US"/>
        </w:rPr>
        <w:t xml:space="preserve"> Issues</w:t>
      </w:r>
      <w:r w:rsidR="00F336DF">
        <w:rPr>
          <w:rFonts w:ascii="Arial" w:hAnsi="Arial" w:cs="Arial"/>
          <w:bCs/>
          <w:kern w:val="28"/>
          <w:u w:val="single"/>
          <w:lang w:val="en-US"/>
        </w:rPr>
        <w:t xml:space="preserve"> inc consider High Street bus shelter</w:t>
      </w:r>
    </w:p>
    <w:p w:rsidR="009A46C7" w:rsidRDefault="00360FC7" w:rsidP="009A46C7">
      <w:pPr>
        <w:widowControl w:val="0"/>
        <w:overflowPunct w:val="0"/>
        <w:autoSpaceDE w:val="0"/>
        <w:autoSpaceDN w:val="0"/>
        <w:adjustRightInd w:val="0"/>
        <w:ind w:left="1440"/>
        <w:jc w:val="both"/>
        <w:rPr>
          <w:rFonts w:ascii="Arial" w:hAnsi="Arial" w:cs="Arial"/>
          <w:bCs/>
          <w:kern w:val="28"/>
          <w:lang w:val="en-US"/>
        </w:rPr>
      </w:pPr>
      <w:r w:rsidRPr="00360FC7">
        <w:rPr>
          <w:rFonts w:ascii="Arial" w:hAnsi="Arial" w:cs="Arial"/>
          <w:bCs/>
          <w:kern w:val="28"/>
          <w:lang w:val="en-US"/>
        </w:rPr>
        <w:t xml:space="preserve">Bus shelter- the Council had approached adjacent properties </w:t>
      </w:r>
      <w:r>
        <w:rPr>
          <w:rFonts w:ascii="Arial" w:hAnsi="Arial" w:cs="Arial"/>
          <w:bCs/>
          <w:kern w:val="28"/>
          <w:lang w:val="en-US"/>
        </w:rPr>
        <w:t xml:space="preserve">and two had objected to </w:t>
      </w:r>
      <w:r w:rsidR="009A46C7">
        <w:rPr>
          <w:rFonts w:ascii="Arial" w:hAnsi="Arial" w:cs="Arial"/>
          <w:bCs/>
          <w:kern w:val="28"/>
          <w:lang w:val="en-US"/>
        </w:rPr>
        <w:t xml:space="preserve">the provision of a shelter. It was noted that even if the transport authority was prepared to fund a shelter </w:t>
      </w:r>
      <w:r w:rsidR="00334EFC">
        <w:rPr>
          <w:rFonts w:ascii="Arial" w:hAnsi="Arial" w:cs="Arial"/>
          <w:bCs/>
          <w:kern w:val="28"/>
          <w:lang w:val="en-US"/>
        </w:rPr>
        <w:t xml:space="preserve">this </w:t>
      </w:r>
      <w:r w:rsidR="009A46C7">
        <w:rPr>
          <w:rFonts w:ascii="Arial" w:hAnsi="Arial" w:cs="Arial"/>
          <w:bCs/>
          <w:kern w:val="28"/>
          <w:lang w:val="en-US"/>
        </w:rPr>
        <w:t xml:space="preserve">would need planning </w:t>
      </w:r>
      <w:r w:rsidR="00334EFC">
        <w:rPr>
          <w:rFonts w:ascii="Arial" w:hAnsi="Arial" w:cs="Arial"/>
          <w:bCs/>
          <w:kern w:val="28"/>
          <w:lang w:val="en-US"/>
        </w:rPr>
        <w:t xml:space="preserve">consent. </w:t>
      </w:r>
      <w:r w:rsidR="009A46C7">
        <w:rPr>
          <w:rFonts w:ascii="Arial" w:hAnsi="Arial" w:cs="Arial"/>
          <w:bCs/>
          <w:kern w:val="28"/>
          <w:lang w:val="en-US"/>
        </w:rPr>
        <w:t xml:space="preserve"> </w:t>
      </w:r>
      <w:r w:rsidR="00334EFC">
        <w:rPr>
          <w:rFonts w:ascii="Arial" w:hAnsi="Arial" w:cs="Arial"/>
          <w:bCs/>
          <w:kern w:val="28"/>
          <w:lang w:val="en-US"/>
        </w:rPr>
        <w:t xml:space="preserve">This </w:t>
      </w:r>
      <w:r w:rsidR="009A46C7">
        <w:rPr>
          <w:rFonts w:ascii="Arial" w:hAnsi="Arial" w:cs="Arial"/>
          <w:bCs/>
          <w:kern w:val="28"/>
          <w:lang w:val="en-US"/>
        </w:rPr>
        <w:t xml:space="preserve">would </w:t>
      </w:r>
      <w:r w:rsidR="00334EFC">
        <w:rPr>
          <w:rFonts w:ascii="Arial" w:hAnsi="Arial" w:cs="Arial"/>
          <w:bCs/>
          <w:kern w:val="28"/>
          <w:lang w:val="en-US"/>
        </w:rPr>
        <w:t xml:space="preserve">involve public </w:t>
      </w:r>
      <w:r w:rsidR="009A46C7">
        <w:rPr>
          <w:rFonts w:ascii="Arial" w:hAnsi="Arial" w:cs="Arial"/>
          <w:bCs/>
          <w:kern w:val="28"/>
          <w:lang w:val="en-US"/>
        </w:rPr>
        <w:t>consult</w:t>
      </w:r>
      <w:r w:rsidR="00334EFC">
        <w:rPr>
          <w:rFonts w:ascii="Arial" w:hAnsi="Arial" w:cs="Arial"/>
          <w:bCs/>
          <w:kern w:val="28"/>
          <w:lang w:val="en-US"/>
        </w:rPr>
        <w:t>ation</w:t>
      </w:r>
      <w:r w:rsidR="009A46C7">
        <w:rPr>
          <w:rFonts w:ascii="Arial" w:hAnsi="Arial" w:cs="Arial"/>
          <w:bCs/>
          <w:kern w:val="28"/>
          <w:lang w:val="en-US"/>
        </w:rPr>
        <w:t xml:space="preserve"> but ultimately it would be up to the planning authority to approve. Cllr Blake had previously requested a shelter from the transport authority but they had advised that they had insufficient funds.</w:t>
      </w:r>
    </w:p>
    <w:p w:rsidR="009A46C7" w:rsidRDefault="009A46C7" w:rsidP="009A46C7">
      <w:pPr>
        <w:widowControl w:val="0"/>
        <w:overflowPunct w:val="0"/>
        <w:autoSpaceDE w:val="0"/>
        <w:autoSpaceDN w:val="0"/>
        <w:adjustRightInd w:val="0"/>
        <w:ind w:left="1440"/>
        <w:jc w:val="both"/>
        <w:rPr>
          <w:rFonts w:ascii="Arial" w:hAnsi="Arial" w:cs="Arial"/>
          <w:bCs/>
          <w:kern w:val="28"/>
          <w:lang w:val="en-US"/>
        </w:rPr>
      </w:pPr>
      <w:r w:rsidRPr="009A46C7">
        <w:rPr>
          <w:rFonts w:ascii="Arial" w:hAnsi="Arial" w:cs="Arial"/>
          <w:b/>
          <w:bCs/>
          <w:kern w:val="28"/>
          <w:lang w:val="en-US"/>
        </w:rPr>
        <w:t>Resolved:</w:t>
      </w:r>
      <w:r>
        <w:rPr>
          <w:rFonts w:ascii="Arial" w:hAnsi="Arial" w:cs="Arial"/>
          <w:bCs/>
          <w:kern w:val="28"/>
          <w:lang w:val="en-US"/>
        </w:rPr>
        <w:t xml:space="preserve"> That SYPTE be approached to provide a shelter on the eastern side of the High Street. </w:t>
      </w:r>
    </w:p>
    <w:p w:rsidR="00740106" w:rsidRPr="00740106" w:rsidRDefault="00740106" w:rsidP="00740106">
      <w:pPr>
        <w:pStyle w:val="ListParagraph"/>
        <w:widowControl w:val="0"/>
        <w:numPr>
          <w:ilvl w:val="0"/>
          <w:numId w:val="50"/>
        </w:numPr>
        <w:tabs>
          <w:tab w:val="left" w:pos="1701"/>
        </w:tabs>
        <w:overflowPunct w:val="0"/>
        <w:autoSpaceDE w:val="0"/>
        <w:autoSpaceDN w:val="0"/>
        <w:adjustRightInd w:val="0"/>
        <w:ind w:left="1560" w:hanging="142"/>
        <w:jc w:val="both"/>
        <w:rPr>
          <w:rFonts w:ascii="Arial" w:hAnsi="Arial" w:cs="Arial"/>
          <w:bCs/>
          <w:kern w:val="28"/>
          <w:lang w:val="en-US"/>
        </w:rPr>
      </w:pPr>
      <w:r w:rsidRPr="00740106">
        <w:rPr>
          <w:rFonts w:ascii="Arial" w:hAnsi="Arial" w:cs="Arial"/>
          <w:bCs/>
          <w:kern w:val="28"/>
          <w:lang w:val="en-US"/>
        </w:rPr>
        <w:t xml:space="preserve">Noted resident query regarding the </w:t>
      </w:r>
      <w:r w:rsidR="00921630" w:rsidRPr="00740106">
        <w:rPr>
          <w:rFonts w:ascii="Arial" w:hAnsi="Arial" w:cs="Arial"/>
          <w:bCs/>
          <w:kern w:val="28"/>
          <w:lang w:val="en-US"/>
        </w:rPr>
        <w:t>visibility</w:t>
      </w:r>
      <w:r w:rsidRPr="00740106">
        <w:rPr>
          <w:rFonts w:ascii="Arial" w:hAnsi="Arial" w:cs="Arial"/>
          <w:bCs/>
          <w:kern w:val="28"/>
          <w:lang w:val="en-US"/>
        </w:rPr>
        <w:t xml:space="preserve"> at Narrow Lane due to the </w:t>
      </w:r>
      <w:r w:rsidR="00703787">
        <w:rPr>
          <w:rFonts w:ascii="Arial" w:hAnsi="Arial" w:cs="Arial"/>
          <w:bCs/>
          <w:kern w:val="28"/>
          <w:lang w:val="en-US"/>
        </w:rPr>
        <w:t>b</w:t>
      </w:r>
      <w:r w:rsidRPr="00740106">
        <w:rPr>
          <w:rFonts w:ascii="Arial" w:hAnsi="Arial" w:cs="Arial"/>
          <w:bCs/>
          <w:kern w:val="28"/>
          <w:lang w:val="en-US"/>
        </w:rPr>
        <w:t xml:space="preserve">oundary sign. </w:t>
      </w:r>
    </w:p>
    <w:p w:rsidR="00740106" w:rsidRDefault="00740106" w:rsidP="00740106">
      <w:pPr>
        <w:pStyle w:val="ListParagraph"/>
        <w:widowControl w:val="0"/>
        <w:numPr>
          <w:ilvl w:val="0"/>
          <w:numId w:val="50"/>
        </w:numPr>
        <w:tabs>
          <w:tab w:val="left" w:pos="1560"/>
        </w:tabs>
        <w:overflowPunct w:val="0"/>
        <w:autoSpaceDE w:val="0"/>
        <w:autoSpaceDN w:val="0"/>
        <w:adjustRightInd w:val="0"/>
        <w:ind w:left="1560" w:hanging="142"/>
        <w:jc w:val="both"/>
        <w:rPr>
          <w:rFonts w:ascii="Arial" w:hAnsi="Arial" w:cs="Arial"/>
          <w:bCs/>
          <w:kern w:val="28"/>
          <w:lang w:val="en-US"/>
        </w:rPr>
      </w:pPr>
      <w:r w:rsidRPr="00740106">
        <w:rPr>
          <w:rFonts w:ascii="Arial" w:hAnsi="Arial" w:cs="Arial"/>
          <w:bCs/>
          <w:kern w:val="28"/>
          <w:lang w:val="en-US"/>
        </w:rPr>
        <w:t xml:space="preserve">Overgrown verge on </w:t>
      </w:r>
      <w:r w:rsidR="00703787">
        <w:rPr>
          <w:rFonts w:ascii="Arial" w:hAnsi="Arial" w:cs="Arial"/>
          <w:bCs/>
          <w:kern w:val="28"/>
          <w:lang w:val="en-US"/>
        </w:rPr>
        <w:t xml:space="preserve">the </w:t>
      </w:r>
      <w:r>
        <w:rPr>
          <w:rFonts w:ascii="Arial" w:hAnsi="Arial" w:cs="Arial"/>
          <w:bCs/>
          <w:kern w:val="28"/>
          <w:lang w:val="en-US"/>
        </w:rPr>
        <w:t>w</w:t>
      </w:r>
      <w:r w:rsidRPr="00740106">
        <w:rPr>
          <w:rFonts w:ascii="Arial" w:hAnsi="Arial" w:cs="Arial"/>
          <w:bCs/>
          <w:kern w:val="28"/>
          <w:lang w:val="en-US"/>
        </w:rPr>
        <w:t xml:space="preserve">est </w:t>
      </w:r>
      <w:r w:rsidR="00703787">
        <w:rPr>
          <w:rFonts w:ascii="Arial" w:hAnsi="Arial" w:cs="Arial"/>
          <w:bCs/>
          <w:kern w:val="28"/>
          <w:lang w:val="en-US"/>
        </w:rPr>
        <w:t xml:space="preserve">side </w:t>
      </w:r>
      <w:r w:rsidRPr="00740106">
        <w:rPr>
          <w:rFonts w:ascii="Arial" w:hAnsi="Arial" w:cs="Arial"/>
          <w:bCs/>
          <w:kern w:val="28"/>
          <w:lang w:val="en-US"/>
        </w:rPr>
        <w:t>of Scrooby Roa</w:t>
      </w:r>
      <w:r>
        <w:rPr>
          <w:rFonts w:ascii="Arial" w:hAnsi="Arial" w:cs="Arial"/>
          <w:bCs/>
          <w:kern w:val="28"/>
          <w:lang w:val="en-US"/>
        </w:rPr>
        <w:t>d</w:t>
      </w:r>
      <w:r w:rsidRPr="00740106">
        <w:rPr>
          <w:rFonts w:ascii="Arial" w:hAnsi="Arial" w:cs="Arial"/>
          <w:bCs/>
          <w:kern w:val="28"/>
          <w:lang w:val="en-US"/>
        </w:rPr>
        <w:t xml:space="preserve"> approaching Bawtry Hall to be reported</w:t>
      </w:r>
      <w:r>
        <w:rPr>
          <w:rFonts w:ascii="Arial" w:hAnsi="Arial" w:cs="Arial"/>
          <w:bCs/>
          <w:kern w:val="28"/>
          <w:lang w:val="en-US"/>
        </w:rPr>
        <w:t>. Cllr Blake to also pursue a long</w:t>
      </w:r>
      <w:r w:rsidR="00586672">
        <w:rPr>
          <w:rFonts w:ascii="Arial" w:hAnsi="Arial" w:cs="Arial"/>
          <w:bCs/>
          <w:kern w:val="28"/>
          <w:lang w:val="en-US"/>
        </w:rPr>
        <w:t>-</w:t>
      </w:r>
      <w:r>
        <w:rPr>
          <w:rFonts w:ascii="Arial" w:hAnsi="Arial" w:cs="Arial"/>
          <w:bCs/>
          <w:kern w:val="28"/>
          <w:lang w:val="en-US"/>
        </w:rPr>
        <w:t>term solution</w:t>
      </w:r>
    </w:p>
    <w:p w:rsidR="00740106" w:rsidRDefault="00740106" w:rsidP="00740106">
      <w:pPr>
        <w:pStyle w:val="ListParagraph"/>
        <w:widowControl w:val="0"/>
        <w:numPr>
          <w:ilvl w:val="0"/>
          <w:numId w:val="50"/>
        </w:numPr>
        <w:tabs>
          <w:tab w:val="left" w:pos="1560"/>
        </w:tabs>
        <w:overflowPunct w:val="0"/>
        <w:autoSpaceDE w:val="0"/>
        <w:autoSpaceDN w:val="0"/>
        <w:adjustRightInd w:val="0"/>
        <w:ind w:left="1418" w:firstLine="0"/>
        <w:jc w:val="both"/>
        <w:rPr>
          <w:rFonts w:ascii="Arial" w:hAnsi="Arial" w:cs="Arial"/>
          <w:bCs/>
          <w:kern w:val="28"/>
          <w:lang w:val="en-US"/>
        </w:rPr>
      </w:pPr>
      <w:r>
        <w:rPr>
          <w:rFonts w:ascii="Arial" w:hAnsi="Arial" w:cs="Arial"/>
          <w:bCs/>
          <w:kern w:val="28"/>
          <w:lang w:val="en-US"/>
        </w:rPr>
        <w:t xml:space="preserve">Tickhill Road markings </w:t>
      </w:r>
      <w:r w:rsidR="00334EFC">
        <w:rPr>
          <w:rFonts w:ascii="Arial" w:hAnsi="Arial" w:cs="Arial"/>
          <w:bCs/>
          <w:kern w:val="28"/>
          <w:lang w:val="en-US"/>
        </w:rPr>
        <w:t xml:space="preserve">scheduled </w:t>
      </w:r>
      <w:r>
        <w:rPr>
          <w:rFonts w:ascii="Arial" w:hAnsi="Arial" w:cs="Arial"/>
          <w:bCs/>
          <w:kern w:val="28"/>
          <w:lang w:val="en-US"/>
        </w:rPr>
        <w:t xml:space="preserve">to be repainted but </w:t>
      </w:r>
      <w:r w:rsidR="00334EFC">
        <w:rPr>
          <w:rFonts w:ascii="Arial" w:hAnsi="Arial" w:cs="Arial"/>
          <w:bCs/>
          <w:kern w:val="28"/>
          <w:lang w:val="en-US"/>
        </w:rPr>
        <w:t xml:space="preserve">timeframe </w:t>
      </w:r>
      <w:r>
        <w:rPr>
          <w:rFonts w:ascii="Arial" w:hAnsi="Arial" w:cs="Arial"/>
          <w:bCs/>
          <w:kern w:val="28"/>
          <w:lang w:val="en-US"/>
        </w:rPr>
        <w:t xml:space="preserve">not known  </w:t>
      </w:r>
      <w:r w:rsidRPr="00740106">
        <w:rPr>
          <w:rFonts w:ascii="Arial" w:hAnsi="Arial" w:cs="Arial"/>
          <w:bCs/>
          <w:kern w:val="28"/>
          <w:lang w:val="en-US"/>
        </w:rPr>
        <w:t xml:space="preserve">  </w:t>
      </w:r>
    </w:p>
    <w:p w:rsidR="00740106" w:rsidRDefault="00740106" w:rsidP="00334EFC">
      <w:pPr>
        <w:pStyle w:val="ListParagraph"/>
        <w:widowControl w:val="0"/>
        <w:numPr>
          <w:ilvl w:val="0"/>
          <w:numId w:val="50"/>
        </w:numPr>
        <w:tabs>
          <w:tab w:val="left" w:pos="720"/>
          <w:tab w:val="left" w:pos="1440"/>
          <w:tab w:val="left" w:pos="1560"/>
          <w:tab w:val="left" w:pos="2880"/>
          <w:tab w:val="left" w:pos="3600"/>
          <w:tab w:val="left" w:pos="6983"/>
        </w:tabs>
        <w:overflowPunct w:val="0"/>
        <w:autoSpaceDE w:val="0"/>
        <w:autoSpaceDN w:val="0"/>
        <w:adjustRightInd w:val="0"/>
        <w:ind w:firstLine="65"/>
        <w:jc w:val="both"/>
        <w:rPr>
          <w:rFonts w:ascii="Arial" w:hAnsi="Arial" w:cs="Arial"/>
          <w:bCs/>
          <w:kern w:val="28"/>
          <w:lang w:val="en-US"/>
        </w:rPr>
      </w:pPr>
      <w:r w:rsidRPr="00740106">
        <w:rPr>
          <w:rFonts w:ascii="Arial" w:hAnsi="Arial" w:cs="Arial"/>
          <w:bCs/>
          <w:kern w:val="28"/>
          <w:lang w:val="en-US"/>
        </w:rPr>
        <w:t xml:space="preserve">The interactive </w:t>
      </w:r>
      <w:r>
        <w:rPr>
          <w:rFonts w:ascii="Arial" w:hAnsi="Arial" w:cs="Arial"/>
          <w:bCs/>
          <w:kern w:val="28"/>
          <w:lang w:val="en-US"/>
        </w:rPr>
        <w:t xml:space="preserve">sign on Tickhill Road </w:t>
      </w:r>
      <w:r w:rsidRPr="00740106">
        <w:rPr>
          <w:rFonts w:ascii="Arial" w:hAnsi="Arial" w:cs="Arial"/>
          <w:bCs/>
          <w:kern w:val="28"/>
          <w:lang w:val="en-US"/>
        </w:rPr>
        <w:t xml:space="preserve">now scheduled for </w:t>
      </w:r>
      <w:r>
        <w:rPr>
          <w:rFonts w:ascii="Arial" w:hAnsi="Arial" w:cs="Arial"/>
          <w:bCs/>
          <w:kern w:val="28"/>
          <w:lang w:val="en-US"/>
        </w:rPr>
        <w:t>replacement</w:t>
      </w:r>
    </w:p>
    <w:p w:rsidR="00740106" w:rsidRDefault="00334EFC" w:rsidP="00334EFC">
      <w:pPr>
        <w:pStyle w:val="ListParagraph"/>
        <w:widowControl w:val="0"/>
        <w:numPr>
          <w:ilvl w:val="0"/>
          <w:numId w:val="50"/>
        </w:numPr>
        <w:tabs>
          <w:tab w:val="left" w:pos="720"/>
          <w:tab w:val="left" w:pos="1440"/>
          <w:tab w:val="left" w:pos="1560"/>
          <w:tab w:val="left" w:pos="2880"/>
          <w:tab w:val="left" w:pos="3600"/>
          <w:tab w:val="left" w:pos="6983"/>
        </w:tabs>
        <w:overflowPunct w:val="0"/>
        <w:autoSpaceDE w:val="0"/>
        <w:autoSpaceDN w:val="0"/>
        <w:adjustRightInd w:val="0"/>
        <w:ind w:firstLine="65"/>
        <w:jc w:val="both"/>
        <w:rPr>
          <w:rFonts w:ascii="Arial" w:hAnsi="Arial" w:cs="Arial"/>
          <w:bCs/>
          <w:kern w:val="28"/>
          <w:lang w:val="en-US"/>
        </w:rPr>
      </w:pPr>
      <w:r>
        <w:rPr>
          <w:rFonts w:ascii="Arial" w:hAnsi="Arial" w:cs="Arial"/>
          <w:bCs/>
          <w:kern w:val="28"/>
          <w:lang w:val="en-US"/>
        </w:rPr>
        <w:t xml:space="preserve"> </w:t>
      </w:r>
      <w:r w:rsidR="00740106">
        <w:rPr>
          <w:rFonts w:ascii="Arial" w:hAnsi="Arial" w:cs="Arial"/>
          <w:bCs/>
          <w:kern w:val="28"/>
          <w:lang w:val="en-US"/>
        </w:rPr>
        <w:t xml:space="preserve">No known schedule for </w:t>
      </w:r>
      <w:r w:rsidR="00703787">
        <w:rPr>
          <w:rFonts w:ascii="Arial" w:hAnsi="Arial" w:cs="Arial"/>
          <w:bCs/>
          <w:kern w:val="28"/>
          <w:lang w:val="en-US"/>
        </w:rPr>
        <w:t xml:space="preserve">general </w:t>
      </w:r>
      <w:r w:rsidR="00740106">
        <w:rPr>
          <w:rFonts w:ascii="Arial" w:hAnsi="Arial" w:cs="Arial"/>
          <w:bCs/>
          <w:kern w:val="28"/>
          <w:lang w:val="en-US"/>
        </w:rPr>
        <w:t>sign cleaning</w:t>
      </w:r>
    </w:p>
    <w:p w:rsidR="00586672" w:rsidRDefault="00740106" w:rsidP="00586672">
      <w:pPr>
        <w:widowControl w:val="0"/>
        <w:tabs>
          <w:tab w:val="left" w:pos="720"/>
          <w:tab w:val="left" w:pos="1440"/>
          <w:tab w:val="left" w:pos="1701"/>
          <w:tab w:val="left" w:pos="2880"/>
          <w:tab w:val="left" w:pos="3600"/>
          <w:tab w:val="left" w:pos="6983"/>
        </w:tabs>
        <w:overflowPunct w:val="0"/>
        <w:autoSpaceDE w:val="0"/>
        <w:autoSpaceDN w:val="0"/>
        <w:adjustRightInd w:val="0"/>
        <w:jc w:val="both"/>
        <w:rPr>
          <w:rFonts w:ascii="Arial" w:hAnsi="Arial" w:cs="Arial"/>
          <w:bCs/>
          <w:kern w:val="28"/>
          <w:lang w:val="en-US"/>
        </w:rPr>
      </w:pPr>
      <w:r>
        <w:rPr>
          <w:rFonts w:ascii="Arial" w:hAnsi="Arial" w:cs="Arial"/>
          <w:bCs/>
          <w:kern w:val="28"/>
          <w:lang w:val="en-US"/>
        </w:rPr>
        <w:tab/>
      </w:r>
      <w:r>
        <w:rPr>
          <w:rFonts w:ascii="Arial" w:hAnsi="Arial" w:cs="Arial"/>
          <w:bCs/>
          <w:kern w:val="28"/>
          <w:lang w:val="en-US"/>
        </w:rPr>
        <w:tab/>
      </w:r>
    </w:p>
    <w:p w:rsidR="009A46C7" w:rsidRPr="00740106" w:rsidRDefault="0040106A" w:rsidP="00740106">
      <w:pPr>
        <w:widowControl w:val="0"/>
        <w:tabs>
          <w:tab w:val="left" w:pos="720"/>
          <w:tab w:val="left" w:pos="1440"/>
          <w:tab w:val="left" w:pos="2160"/>
          <w:tab w:val="left" w:pos="2880"/>
          <w:tab w:val="left" w:pos="3600"/>
          <w:tab w:val="left" w:pos="6983"/>
        </w:tabs>
        <w:overflowPunct w:val="0"/>
        <w:autoSpaceDE w:val="0"/>
        <w:autoSpaceDN w:val="0"/>
        <w:adjustRightInd w:val="0"/>
        <w:ind w:left="360" w:hanging="360"/>
        <w:jc w:val="both"/>
        <w:rPr>
          <w:rFonts w:ascii="Arial" w:hAnsi="Arial" w:cs="Arial"/>
          <w:bCs/>
          <w:kern w:val="28"/>
          <w:lang w:val="en-US"/>
        </w:rPr>
      </w:pPr>
      <w:r w:rsidRPr="00740106">
        <w:rPr>
          <w:rFonts w:ascii="Arial" w:hAnsi="Arial" w:cs="Arial"/>
          <w:b/>
          <w:bCs/>
          <w:kern w:val="28"/>
          <w:lang w:val="en-US"/>
        </w:rPr>
        <w:t>17/18/0</w:t>
      </w:r>
      <w:r w:rsidR="00D50CA0" w:rsidRPr="00740106">
        <w:rPr>
          <w:rFonts w:ascii="Arial" w:hAnsi="Arial" w:cs="Arial"/>
          <w:b/>
          <w:bCs/>
          <w:kern w:val="28"/>
          <w:lang w:val="en-US"/>
        </w:rPr>
        <w:t>9</w:t>
      </w:r>
      <w:r w:rsidR="0004489C" w:rsidRPr="00740106">
        <w:rPr>
          <w:rFonts w:ascii="Arial" w:hAnsi="Arial" w:cs="Arial"/>
          <w:b/>
          <w:bCs/>
          <w:kern w:val="28"/>
          <w:lang w:val="en-US"/>
        </w:rPr>
        <w:t>6</w:t>
      </w:r>
      <w:r w:rsidRPr="00740106">
        <w:rPr>
          <w:rFonts w:ascii="Arial" w:hAnsi="Arial" w:cs="Arial"/>
          <w:b/>
          <w:bCs/>
          <w:kern w:val="28"/>
          <w:lang w:val="en-US"/>
        </w:rPr>
        <w:tab/>
      </w:r>
      <w:r w:rsidRPr="00740106">
        <w:rPr>
          <w:rFonts w:ascii="Arial" w:hAnsi="Arial" w:cs="Arial"/>
          <w:bCs/>
          <w:kern w:val="28"/>
          <w:u w:val="single"/>
          <w:lang w:val="en-US"/>
        </w:rPr>
        <w:t>Ward Member Report</w:t>
      </w:r>
      <w:r w:rsidR="00740106">
        <w:rPr>
          <w:rFonts w:ascii="Arial" w:hAnsi="Arial" w:cs="Arial"/>
          <w:bCs/>
          <w:kern w:val="28"/>
          <w:lang w:val="en-US"/>
        </w:rPr>
        <w:t>.</w:t>
      </w:r>
    </w:p>
    <w:p w:rsidR="00586672" w:rsidRPr="00586672" w:rsidRDefault="009A46C7" w:rsidP="00586672">
      <w:pPr>
        <w:widowControl w:val="0"/>
        <w:tabs>
          <w:tab w:val="left" w:pos="720"/>
          <w:tab w:val="left" w:pos="1440"/>
          <w:tab w:val="left" w:pos="2160"/>
          <w:tab w:val="left" w:pos="2880"/>
          <w:tab w:val="left" w:pos="3600"/>
          <w:tab w:val="left" w:pos="6983"/>
        </w:tabs>
        <w:overflowPunct w:val="0"/>
        <w:autoSpaceDE w:val="0"/>
        <w:autoSpaceDN w:val="0"/>
        <w:adjustRightInd w:val="0"/>
        <w:jc w:val="both"/>
        <w:rPr>
          <w:rFonts w:ascii="Arial" w:hAnsi="Arial" w:cs="Arial"/>
          <w:bCs/>
          <w:kern w:val="28"/>
          <w:lang w:val="en-US"/>
        </w:rPr>
      </w:pPr>
      <w:r>
        <w:rPr>
          <w:rFonts w:ascii="Arial" w:hAnsi="Arial" w:cs="Arial"/>
          <w:bCs/>
          <w:kern w:val="28"/>
          <w:lang w:val="en-US"/>
        </w:rPr>
        <w:tab/>
      </w:r>
      <w:r w:rsidR="0040106A">
        <w:rPr>
          <w:rFonts w:ascii="Arial" w:hAnsi="Arial" w:cs="Arial"/>
          <w:bCs/>
          <w:kern w:val="28"/>
          <w:lang w:val="en-US"/>
        </w:rPr>
        <w:tab/>
      </w:r>
      <w:r w:rsidR="00586672" w:rsidRPr="00586672">
        <w:rPr>
          <w:rFonts w:ascii="Arial" w:hAnsi="Arial" w:cs="Arial"/>
          <w:bCs/>
          <w:kern w:val="28"/>
          <w:lang w:val="en-US"/>
        </w:rPr>
        <w:t xml:space="preserve">Amended TRO’s now under consultation – Pemberton Grove and Top Street. </w:t>
      </w:r>
    </w:p>
    <w:p w:rsidR="00586672" w:rsidRDefault="00586672" w:rsidP="00586672">
      <w:pPr>
        <w:widowControl w:val="0"/>
        <w:tabs>
          <w:tab w:val="left" w:pos="720"/>
          <w:tab w:val="left" w:pos="1440"/>
          <w:tab w:val="left" w:pos="2160"/>
          <w:tab w:val="left" w:pos="2880"/>
          <w:tab w:val="left" w:pos="3600"/>
          <w:tab w:val="left" w:pos="6983"/>
        </w:tabs>
        <w:overflowPunct w:val="0"/>
        <w:autoSpaceDE w:val="0"/>
        <w:autoSpaceDN w:val="0"/>
        <w:adjustRightInd w:val="0"/>
        <w:jc w:val="both"/>
        <w:rPr>
          <w:rFonts w:ascii="Arial" w:hAnsi="Arial" w:cs="Arial"/>
          <w:bCs/>
          <w:kern w:val="28"/>
          <w:lang w:val="en-US"/>
        </w:rPr>
      </w:pPr>
      <w:r w:rsidRPr="00586672">
        <w:rPr>
          <w:rFonts w:ascii="Arial" w:hAnsi="Arial" w:cs="Arial"/>
          <w:bCs/>
          <w:kern w:val="28"/>
          <w:lang w:val="en-US"/>
        </w:rPr>
        <w:tab/>
      </w:r>
      <w:r w:rsidRPr="00586672">
        <w:rPr>
          <w:rFonts w:ascii="Arial" w:hAnsi="Arial" w:cs="Arial"/>
          <w:bCs/>
          <w:kern w:val="28"/>
          <w:lang w:val="en-US"/>
        </w:rPr>
        <w:tab/>
        <w:t xml:space="preserve">Members did not have </w:t>
      </w:r>
      <w:r>
        <w:rPr>
          <w:rFonts w:ascii="Arial" w:hAnsi="Arial" w:cs="Arial"/>
          <w:bCs/>
          <w:kern w:val="28"/>
          <w:lang w:val="en-US"/>
        </w:rPr>
        <w:t>a</w:t>
      </w:r>
      <w:r w:rsidRPr="00586672">
        <w:rPr>
          <w:rFonts w:ascii="Arial" w:hAnsi="Arial" w:cs="Arial"/>
          <w:bCs/>
          <w:kern w:val="28"/>
          <w:lang w:val="en-US"/>
        </w:rPr>
        <w:t>ny particular problems with the proposals.</w:t>
      </w:r>
      <w:r w:rsidR="0040106A">
        <w:rPr>
          <w:rFonts w:ascii="Arial" w:hAnsi="Arial" w:cs="Arial"/>
          <w:bCs/>
          <w:kern w:val="28"/>
          <w:lang w:val="en-US"/>
        </w:rPr>
        <w:tab/>
      </w:r>
    </w:p>
    <w:p w:rsidR="00586672" w:rsidRDefault="00586672" w:rsidP="00586672">
      <w:pPr>
        <w:widowControl w:val="0"/>
        <w:tabs>
          <w:tab w:val="left" w:pos="720"/>
          <w:tab w:val="left" w:pos="1440"/>
          <w:tab w:val="left" w:pos="2160"/>
          <w:tab w:val="left" w:pos="2880"/>
          <w:tab w:val="left" w:pos="3600"/>
          <w:tab w:val="left" w:pos="6983"/>
        </w:tabs>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 xml:space="preserve">Heritage bid – Heritage trail board would need permission from BTC. The Clerk to </w:t>
      </w:r>
      <w:r w:rsidR="00334EFC">
        <w:rPr>
          <w:rFonts w:ascii="Arial" w:hAnsi="Arial" w:cs="Arial"/>
          <w:bCs/>
          <w:kern w:val="28"/>
          <w:lang w:val="en-US"/>
        </w:rPr>
        <w:t xml:space="preserve">email </w:t>
      </w:r>
      <w:r>
        <w:rPr>
          <w:rFonts w:ascii="Arial" w:hAnsi="Arial" w:cs="Arial"/>
          <w:bCs/>
          <w:kern w:val="28"/>
          <w:lang w:val="en-US"/>
        </w:rPr>
        <w:t xml:space="preserve">that </w:t>
      </w:r>
      <w:r w:rsidR="00703787">
        <w:rPr>
          <w:rFonts w:ascii="Arial" w:hAnsi="Arial" w:cs="Arial"/>
          <w:bCs/>
          <w:kern w:val="28"/>
          <w:lang w:val="en-US"/>
        </w:rPr>
        <w:t xml:space="preserve">BTC </w:t>
      </w:r>
      <w:r>
        <w:rPr>
          <w:rFonts w:ascii="Arial" w:hAnsi="Arial" w:cs="Arial"/>
          <w:bCs/>
          <w:kern w:val="28"/>
          <w:lang w:val="en-US"/>
        </w:rPr>
        <w:t xml:space="preserve">had no problem with </w:t>
      </w:r>
      <w:r w:rsidR="00334EFC">
        <w:rPr>
          <w:rFonts w:ascii="Arial" w:hAnsi="Arial" w:cs="Arial"/>
          <w:bCs/>
          <w:kern w:val="28"/>
          <w:lang w:val="en-US"/>
        </w:rPr>
        <w:t xml:space="preserve">a board </w:t>
      </w:r>
      <w:r w:rsidR="00703787">
        <w:rPr>
          <w:rFonts w:ascii="Arial" w:hAnsi="Arial" w:cs="Arial"/>
          <w:bCs/>
          <w:kern w:val="28"/>
          <w:lang w:val="en-US"/>
        </w:rPr>
        <w:t>and that this c</w:t>
      </w:r>
      <w:r>
        <w:rPr>
          <w:rFonts w:ascii="Arial" w:hAnsi="Arial" w:cs="Arial"/>
          <w:bCs/>
          <w:kern w:val="28"/>
          <w:lang w:val="en-US"/>
        </w:rPr>
        <w:t xml:space="preserve">ould </w:t>
      </w:r>
      <w:r w:rsidR="00921630">
        <w:rPr>
          <w:rFonts w:ascii="Arial" w:hAnsi="Arial" w:cs="Arial"/>
          <w:bCs/>
          <w:kern w:val="28"/>
          <w:lang w:val="en-US"/>
        </w:rPr>
        <w:t xml:space="preserve">be </w:t>
      </w:r>
      <w:r w:rsidR="00703787">
        <w:rPr>
          <w:rFonts w:ascii="Arial" w:hAnsi="Arial" w:cs="Arial"/>
          <w:bCs/>
          <w:kern w:val="28"/>
          <w:lang w:val="en-US"/>
        </w:rPr>
        <w:t>approved</w:t>
      </w:r>
      <w:r>
        <w:rPr>
          <w:rFonts w:ascii="Arial" w:hAnsi="Arial" w:cs="Arial"/>
          <w:bCs/>
          <w:kern w:val="28"/>
          <w:lang w:val="en-US"/>
        </w:rPr>
        <w:t xml:space="preserve"> in due course.   </w:t>
      </w:r>
    </w:p>
    <w:p w:rsidR="006F3CEA" w:rsidRDefault="00911D80" w:rsidP="00586672">
      <w:pPr>
        <w:widowControl w:val="0"/>
        <w:tabs>
          <w:tab w:val="left" w:pos="720"/>
          <w:tab w:val="left" w:pos="1440"/>
          <w:tab w:val="left" w:pos="2160"/>
          <w:tab w:val="left" w:pos="2880"/>
          <w:tab w:val="left" w:pos="3600"/>
          <w:tab w:val="left" w:pos="6983"/>
        </w:tabs>
        <w:overflowPunct w:val="0"/>
        <w:autoSpaceDE w:val="0"/>
        <w:autoSpaceDN w:val="0"/>
        <w:adjustRightInd w:val="0"/>
        <w:jc w:val="both"/>
        <w:rPr>
          <w:rFonts w:ascii="Arial" w:hAnsi="Arial" w:cs="Arial"/>
          <w:bCs/>
          <w:kern w:val="28"/>
          <w:lang w:val="en-US"/>
        </w:rPr>
      </w:pPr>
      <w:r>
        <w:rPr>
          <w:rFonts w:ascii="Arial" w:hAnsi="Arial" w:cs="Arial"/>
          <w:bCs/>
          <w:kern w:val="28"/>
          <w:lang w:val="en-US"/>
        </w:rPr>
        <w:t xml:space="preserve"> </w:t>
      </w:r>
    </w:p>
    <w:p w:rsidR="00DC3EB9" w:rsidRDefault="000D5E62" w:rsidP="00DC3EB9">
      <w:pPr>
        <w:widowControl w:val="0"/>
        <w:overflowPunct w:val="0"/>
        <w:autoSpaceDE w:val="0"/>
        <w:autoSpaceDN w:val="0"/>
        <w:adjustRightInd w:val="0"/>
        <w:jc w:val="both"/>
        <w:rPr>
          <w:rFonts w:ascii="Arial" w:hAnsi="Arial" w:cs="Arial"/>
          <w:bCs/>
          <w:kern w:val="28"/>
          <w:u w:val="single"/>
          <w:lang w:val="en-US"/>
        </w:rPr>
      </w:pPr>
      <w:r>
        <w:rPr>
          <w:rFonts w:ascii="Arial" w:hAnsi="Arial" w:cs="Arial"/>
          <w:b/>
          <w:bCs/>
          <w:kern w:val="28"/>
          <w:lang w:val="en-US"/>
        </w:rPr>
        <w:t>17/18</w:t>
      </w:r>
      <w:r w:rsidR="00DC3EB9" w:rsidRPr="00DC3EB9">
        <w:rPr>
          <w:rFonts w:ascii="Arial" w:hAnsi="Arial" w:cs="Arial"/>
          <w:b/>
          <w:bCs/>
          <w:kern w:val="28"/>
          <w:lang w:val="en-US"/>
        </w:rPr>
        <w:t>/</w:t>
      </w:r>
      <w:r w:rsidR="009A64B2">
        <w:rPr>
          <w:rFonts w:ascii="Arial" w:hAnsi="Arial" w:cs="Arial"/>
          <w:b/>
          <w:bCs/>
          <w:kern w:val="28"/>
          <w:lang w:val="en-US"/>
        </w:rPr>
        <w:t>0</w:t>
      </w:r>
      <w:r w:rsidR="00D50CA0">
        <w:rPr>
          <w:rFonts w:ascii="Arial" w:hAnsi="Arial" w:cs="Arial"/>
          <w:b/>
          <w:bCs/>
          <w:kern w:val="28"/>
          <w:lang w:val="en-US"/>
        </w:rPr>
        <w:t>9</w:t>
      </w:r>
      <w:r w:rsidR="0004489C">
        <w:rPr>
          <w:rFonts w:ascii="Arial" w:hAnsi="Arial" w:cs="Arial"/>
          <w:b/>
          <w:bCs/>
          <w:kern w:val="28"/>
          <w:lang w:val="en-US"/>
        </w:rPr>
        <w:t>7</w:t>
      </w:r>
      <w:r w:rsidR="00F65BD6">
        <w:rPr>
          <w:rFonts w:ascii="Arial" w:hAnsi="Arial" w:cs="Arial"/>
          <w:b/>
          <w:bCs/>
          <w:kern w:val="28"/>
          <w:lang w:val="en-US"/>
        </w:rPr>
        <w:t xml:space="preserve"> </w:t>
      </w:r>
      <w:r w:rsidR="00F65BD6">
        <w:rPr>
          <w:rFonts w:ascii="Arial" w:hAnsi="Arial" w:cs="Arial"/>
          <w:b/>
          <w:bCs/>
          <w:kern w:val="28"/>
          <w:lang w:val="en-US"/>
        </w:rPr>
        <w:tab/>
      </w:r>
      <w:r w:rsidR="00DC3EB9" w:rsidRPr="00DC3EB9">
        <w:rPr>
          <w:rFonts w:ascii="Arial" w:hAnsi="Arial" w:cs="Arial"/>
          <w:bCs/>
          <w:kern w:val="28"/>
          <w:u w:val="single"/>
          <w:lang w:val="en-US"/>
        </w:rPr>
        <w:t>Neighbourhood Plan</w:t>
      </w:r>
      <w:r w:rsidR="00FF0F6E">
        <w:rPr>
          <w:rFonts w:ascii="Arial" w:hAnsi="Arial" w:cs="Arial"/>
          <w:bCs/>
          <w:kern w:val="28"/>
          <w:u w:val="single"/>
          <w:lang w:val="en-US"/>
        </w:rPr>
        <w:t xml:space="preserve">- </w:t>
      </w:r>
      <w:r w:rsidR="00E64139">
        <w:rPr>
          <w:rFonts w:ascii="Arial" w:hAnsi="Arial" w:cs="Arial"/>
          <w:bCs/>
          <w:kern w:val="28"/>
          <w:u w:val="single"/>
          <w:lang w:val="en-US"/>
        </w:rPr>
        <w:t>U</w:t>
      </w:r>
      <w:r w:rsidR="00FF0F6E">
        <w:rPr>
          <w:rFonts w:ascii="Arial" w:hAnsi="Arial" w:cs="Arial"/>
          <w:bCs/>
          <w:kern w:val="28"/>
          <w:u w:val="single"/>
          <w:lang w:val="en-US"/>
        </w:rPr>
        <w:t>pdate</w:t>
      </w:r>
    </w:p>
    <w:p w:rsidR="002C53AE" w:rsidRDefault="00586672" w:rsidP="003D3FE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The group had approached potential consultants and one had now been selected. Grant funding had been sought with a decision due imminently.</w:t>
      </w:r>
    </w:p>
    <w:p w:rsidR="00586672" w:rsidRDefault="00586672" w:rsidP="003D3FE6">
      <w:pPr>
        <w:widowControl w:val="0"/>
        <w:overflowPunct w:val="0"/>
        <w:autoSpaceDE w:val="0"/>
        <w:autoSpaceDN w:val="0"/>
        <w:adjustRightInd w:val="0"/>
        <w:ind w:left="1440"/>
        <w:jc w:val="both"/>
        <w:rPr>
          <w:rFonts w:ascii="Arial" w:hAnsi="Arial" w:cs="Arial"/>
          <w:bCs/>
          <w:kern w:val="28"/>
          <w:lang w:val="en-US"/>
        </w:rPr>
      </w:pPr>
    </w:p>
    <w:p w:rsidR="00F424CE" w:rsidRDefault="000D5E62" w:rsidP="00F65BD6">
      <w:pPr>
        <w:widowControl w:val="0"/>
        <w:overflowPunct w:val="0"/>
        <w:autoSpaceDE w:val="0"/>
        <w:autoSpaceDN w:val="0"/>
        <w:adjustRightInd w:val="0"/>
        <w:ind w:left="1440" w:hanging="1440"/>
        <w:jc w:val="both"/>
        <w:rPr>
          <w:rFonts w:ascii="Arial" w:hAnsi="Arial" w:cs="Arial"/>
          <w:bCs/>
          <w:kern w:val="28"/>
          <w:u w:val="single"/>
          <w:lang w:val="en-US"/>
        </w:rPr>
      </w:pPr>
      <w:r>
        <w:rPr>
          <w:rFonts w:ascii="Arial" w:hAnsi="Arial" w:cs="Arial"/>
          <w:b/>
          <w:bCs/>
          <w:kern w:val="28"/>
          <w:lang w:val="en-US"/>
        </w:rPr>
        <w:t>17/18</w:t>
      </w:r>
      <w:r w:rsidR="00F37C93" w:rsidRPr="00F37C93">
        <w:rPr>
          <w:rFonts w:ascii="Arial" w:hAnsi="Arial" w:cs="Arial"/>
          <w:b/>
          <w:bCs/>
          <w:kern w:val="28"/>
          <w:lang w:val="en-US"/>
        </w:rPr>
        <w:t>/</w:t>
      </w:r>
      <w:r w:rsidR="003D3FE6">
        <w:rPr>
          <w:rFonts w:ascii="Arial" w:hAnsi="Arial" w:cs="Arial"/>
          <w:b/>
          <w:bCs/>
          <w:kern w:val="28"/>
          <w:lang w:val="en-US"/>
        </w:rPr>
        <w:t>0</w:t>
      </w:r>
      <w:r w:rsidR="00D50CA0">
        <w:rPr>
          <w:rFonts w:ascii="Arial" w:hAnsi="Arial" w:cs="Arial"/>
          <w:b/>
          <w:bCs/>
          <w:kern w:val="28"/>
          <w:lang w:val="en-US"/>
        </w:rPr>
        <w:t>9</w:t>
      </w:r>
      <w:r w:rsidR="0004489C">
        <w:rPr>
          <w:rFonts w:ascii="Arial" w:hAnsi="Arial" w:cs="Arial"/>
          <w:b/>
          <w:bCs/>
          <w:kern w:val="28"/>
          <w:lang w:val="en-US"/>
        </w:rPr>
        <w:t>8</w:t>
      </w:r>
      <w:r w:rsidR="00F37C93" w:rsidRPr="00F37C93">
        <w:rPr>
          <w:rFonts w:ascii="Arial" w:hAnsi="Arial" w:cs="Arial"/>
          <w:b/>
          <w:bCs/>
          <w:kern w:val="28"/>
          <w:lang w:val="en-US"/>
        </w:rPr>
        <w:tab/>
      </w:r>
      <w:r w:rsidR="00E30F9D" w:rsidRPr="00E30F9D">
        <w:rPr>
          <w:rFonts w:ascii="Arial" w:hAnsi="Arial" w:cs="Arial"/>
          <w:bCs/>
          <w:kern w:val="28"/>
          <w:u w:val="single"/>
          <w:lang w:val="en-US"/>
        </w:rPr>
        <w:t>Parki</w:t>
      </w:r>
      <w:r w:rsidR="00E30F9D">
        <w:rPr>
          <w:rFonts w:ascii="Arial" w:hAnsi="Arial" w:cs="Arial"/>
          <w:bCs/>
          <w:kern w:val="28"/>
          <w:u w:val="single"/>
          <w:lang w:val="en-US"/>
        </w:rPr>
        <w:t>n</w:t>
      </w:r>
      <w:r w:rsidR="00E30F9D" w:rsidRPr="00E30F9D">
        <w:rPr>
          <w:rFonts w:ascii="Arial" w:hAnsi="Arial" w:cs="Arial"/>
          <w:bCs/>
          <w:kern w:val="28"/>
          <w:u w:val="single"/>
          <w:lang w:val="en-US"/>
        </w:rPr>
        <w:t>g Provision</w:t>
      </w:r>
      <w:r w:rsidR="00E30F9D">
        <w:rPr>
          <w:rFonts w:ascii="Arial" w:hAnsi="Arial" w:cs="Arial"/>
          <w:bCs/>
          <w:kern w:val="28"/>
          <w:u w:val="single"/>
          <w:lang w:val="en-US"/>
        </w:rPr>
        <w:t xml:space="preserve"> </w:t>
      </w:r>
      <w:r w:rsidR="003D3FE6" w:rsidRPr="00E30F9D">
        <w:rPr>
          <w:rFonts w:ascii="Arial" w:hAnsi="Arial" w:cs="Arial"/>
          <w:bCs/>
          <w:kern w:val="28"/>
          <w:u w:val="single"/>
          <w:lang w:val="en-US"/>
        </w:rPr>
        <w:t>Working</w:t>
      </w:r>
      <w:r w:rsidR="003D3FE6">
        <w:rPr>
          <w:rFonts w:ascii="Arial" w:hAnsi="Arial" w:cs="Arial"/>
          <w:bCs/>
          <w:kern w:val="28"/>
          <w:u w:val="single"/>
          <w:lang w:val="en-US"/>
        </w:rPr>
        <w:t xml:space="preserve"> </w:t>
      </w:r>
      <w:r w:rsidR="003D3FE6" w:rsidRPr="00F424CE">
        <w:rPr>
          <w:rFonts w:ascii="Arial" w:hAnsi="Arial" w:cs="Arial"/>
          <w:bCs/>
          <w:kern w:val="28"/>
          <w:u w:val="single"/>
          <w:lang w:val="en-US"/>
        </w:rPr>
        <w:t xml:space="preserve">Group </w:t>
      </w:r>
    </w:p>
    <w:p w:rsidR="002C53AE" w:rsidRPr="00334EFC" w:rsidRDefault="00586672" w:rsidP="00334EFC">
      <w:pPr>
        <w:pStyle w:val="ListParagraph"/>
        <w:widowControl w:val="0"/>
        <w:numPr>
          <w:ilvl w:val="0"/>
          <w:numId w:val="50"/>
        </w:numPr>
        <w:tabs>
          <w:tab w:val="left" w:pos="1701"/>
        </w:tabs>
        <w:overflowPunct w:val="0"/>
        <w:autoSpaceDE w:val="0"/>
        <w:autoSpaceDN w:val="0"/>
        <w:adjustRightInd w:val="0"/>
        <w:ind w:left="1560" w:hanging="142"/>
        <w:jc w:val="both"/>
        <w:rPr>
          <w:rFonts w:ascii="Arial" w:hAnsi="Arial" w:cs="Arial"/>
          <w:bCs/>
          <w:kern w:val="28"/>
          <w:lang w:val="en-US"/>
        </w:rPr>
      </w:pPr>
      <w:r w:rsidRPr="00334EFC">
        <w:rPr>
          <w:rFonts w:ascii="Arial" w:hAnsi="Arial" w:cs="Arial"/>
          <w:bCs/>
          <w:kern w:val="28"/>
          <w:lang w:val="en-US"/>
        </w:rPr>
        <w:t xml:space="preserve">Meeting dates provisionally suggested with the </w:t>
      </w:r>
      <w:r w:rsidR="00334EFC" w:rsidRPr="00334EFC">
        <w:rPr>
          <w:rFonts w:ascii="Arial" w:hAnsi="Arial" w:cs="Arial"/>
          <w:bCs/>
          <w:kern w:val="28"/>
          <w:lang w:val="en-US"/>
        </w:rPr>
        <w:t xml:space="preserve">bottling plant </w:t>
      </w:r>
      <w:r w:rsidRPr="00334EFC">
        <w:rPr>
          <w:rFonts w:ascii="Arial" w:hAnsi="Arial" w:cs="Arial"/>
          <w:bCs/>
          <w:kern w:val="28"/>
          <w:lang w:val="en-US"/>
        </w:rPr>
        <w:t>owner.</w:t>
      </w:r>
    </w:p>
    <w:p w:rsidR="00586672" w:rsidRPr="00334EFC" w:rsidRDefault="00586672" w:rsidP="00334EFC">
      <w:pPr>
        <w:pStyle w:val="ListParagraph"/>
        <w:widowControl w:val="0"/>
        <w:numPr>
          <w:ilvl w:val="0"/>
          <w:numId w:val="50"/>
        </w:numPr>
        <w:tabs>
          <w:tab w:val="left" w:pos="1701"/>
        </w:tabs>
        <w:overflowPunct w:val="0"/>
        <w:autoSpaceDE w:val="0"/>
        <w:autoSpaceDN w:val="0"/>
        <w:adjustRightInd w:val="0"/>
        <w:ind w:left="1560" w:hanging="142"/>
        <w:jc w:val="both"/>
        <w:rPr>
          <w:rFonts w:ascii="Arial" w:hAnsi="Arial" w:cs="Arial"/>
          <w:bCs/>
          <w:kern w:val="28"/>
          <w:lang w:val="en-US"/>
        </w:rPr>
      </w:pPr>
      <w:r w:rsidRPr="00334EFC">
        <w:rPr>
          <w:rFonts w:ascii="Arial" w:hAnsi="Arial" w:cs="Arial"/>
          <w:bCs/>
          <w:kern w:val="28"/>
          <w:lang w:val="en-US"/>
        </w:rPr>
        <w:t>New Hall ha</w:t>
      </w:r>
      <w:r w:rsidR="00334EFC" w:rsidRPr="00334EFC">
        <w:rPr>
          <w:rFonts w:ascii="Arial" w:hAnsi="Arial" w:cs="Arial"/>
          <w:bCs/>
          <w:kern w:val="28"/>
          <w:lang w:val="en-US"/>
        </w:rPr>
        <w:t>d</w:t>
      </w:r>
      <w:r w:rsidRPr="00334EFC">
        <w:rPr>
          <w:rFonts w:ascii="Arial" w:hAnsi="Arial" w:cs="Arial"/>
          <w:bCs/>
          <w:kern w:val="28"/>
          <w:lang w:val="en-US"/>
        </w:rPr>
        <w:t xml:space="preserve"> asked for further clarification regarding parking needs and this had been provided with a reply awaited.</w:t>
      </w:r>
    </w:p>
    <w:p w:rsidR="00E30F9D" w:rsidRPr="003D3FE6" w:rsidRDefault="009B3885" w:rsidP="003D3FE6">
      <w:pPr>
        <w:widowControl w:val="0"/>
        <w:overflowPunct w:val="0"/>
        <w:autoSpaceDE w:val="0"/>
        <w:autoSpaceDN w:val="0"/>
        <w:adjustRightInd w:val="0"/>
        <w:ind w:left="1440" w:hanging="1440"/>
        <w:jc w:val="both"/>
        <w:rPr>
          <w:rFonts w:ascii="Arial" w:hAnsi="Arial" w:cs="Arial"/>
          <w:bCs/>
          <w:kern w:val="28"/>
          <w:lang w:val="en-US"/>
        </w:rPr>
      </w:pPr>
      <w:r>
        <w:rPr>
          <w:rFonts w:ascii="Arial" w:hAnsi="Arial" w:cs="Arial"/>
          <w:bCs/>
          <w:kern w:val="28"/>
          <w:lang w:val="en-US"/>
        </w:rPr>
        <w:t xml:space="preserve">  </w:t>
      </w:r>
    </w:p>
    <w:p w:rsidR="00F65BD6" w:rsidRDefault="00F65BD6"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17/18/0</w:t>
      </w:r>
      <w:r w:rsidR="00D50CA0">
        <w:rPr>
          <w:rFonts w:ascii="Arial" w:hAnsi="Arial" w:cs="Arial"/>
          <w:b/>
          <w:bCs/>
          <w:kern w:val="28"/>
          <w:lang w:val="en-US"/>
        </w:rPr>
        <w:t>9</w:t>
      </w:r>
      <w:r w:rsidR="0004489C">
        <w:rPr>
          <w:rFonts w:ascii="Arial" w:hAnsi="Arial" w:cs="Arial"/>
          <w:b/>
          <w:bCs/>
          <w:kern w:val="28"/>
          <w:lang w:val="en-US"/>
        </w:rPr>
        <w:t>9</w:t>
      </w:r>
      <w:r>
        <w:rPr>
          <w:rFonts w:ascii="Arial" w:hAnsi="Arial" w:cs="Arial"/>
          <w:b/>
          <w:bCs/>
          <w:kern w:val="28"/>
          <w:lang w:val="en-US"/>
        </w:rPr>
        <w:tab/>
      </w:r>
      <w:r w:rsidRPr="00F65BD6">
        <w:rPr>
          <w:rFonts w:ascii="Arial" w:hAnsi="Arial" w:cs="Arial"/>
          <w:bCs/>
          <w:kern w:val="28"/>
          <w:u w:val="single"/>
          <w:lang w:val="en-US"/>
        </w:rPr>
        <w:t>Market Hill Working Group</w:t>
      </w:r>
    </w:p>
    <w:p w:rsidR="00586672" w:rsidRDefault="00334EFC" w:rsidP="00586672">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A l</w:t>
      </w:r>
      <w:r w:rsidR="00586672">
        <w:rPr>
          <w:rFonts w:ascii="Arial" w:hAnsi="Arial" w:cs="Arial"/>
          <w:bCs/>
          <w:kern w:val="28"/>
          <w:lang w:val="en-US"/>
        </w:rPr>
        <w:t xml:space="preserve">andscape architect </w:t>
      </w:r>
      <w:r>
        <w:rPr>
          <w:rFonts w:ascii="Arial" w:hAnsi="Arial" w:cs="Arial"/>
          <w:bCs/>
          <w:kern w:val="28"/>
          <w:lang w:val="en-US"/>
        </w:rPr>
        <w:t>was l</w:t>
      </w:r>
      <w:r w:rsidR="00586672">
        <w:rPr>
          <w:rFonts w:ascii="Arial" w:hAnsi="Arial" w:cs="Arial"/>
          <w:bCs/>
          <w:kern w:val="28"/>
          <w:lang w:val="en-US"/>
        </w:rPr>
        <w:t xml:space="preserve">ooking at potential </w:t>
      </w:r>
      <w:r>
        <w:rPr>
          <w:rFonts w:ascii="Arial" w:hAnsi="Arial" w:cs="Arial"/>
          <w:bCs/>
          <w:kern w:val="28"/>
          <w:lang w:val="en-US"/>
        </w:rPr>
        <w:t>designs</w:t>
      </w:r>
      <w:r w:rsidR="00586672">
        <w:rPr>
          <w:rFonts w:ascii="Arial" w:hAnsi="Arial" w:cs="Arial"/>
          <w:bCs/>
          <w:kern w:val="28"/>
          <w:lang w:val="en-US"/>
        </w:rPr>
        <w:t xml:space="preserve"> </w:t>
      </w:r>
      <w:r>
        <w:rPr>
          <w:rFonts w:ascii="Arial" w:hAnsi="Arial" w:cs="Arial"/>
          <w:bCs/>
          <w:kern w:val="28"/>
          <w:lang w:val="en-US"/>
        </w:rPr>
        <w:t xml:space="preserve">with </w:t>
      </w:r>
      <w:r w:rsidR="00586672">
        <w:rPr>
          <w:rFonts w:ascii="Arial" w:hAnsi="Arial" w:cs="Arial"/>
          <w:bCs/>
          <w:kern w:val="28"/>
          <w:lang w:val="en-US"/>
        </w:rPr>
        <w:t>the group to</w:t>
      </w:r>
      <w:r w:rsidR="00703787">
        <w:rPr>
          <w:rFonts w:ascii="Arial" w:hAnsi="Arial" w:cs="Arial"/>
          <w:bCs/>
          <w:kern w:val="28"/>
          <w:lang w:val="en-US"/>
        </w:rPr>
        <w:t xml:space="preserve"> consider these in due course </w:t>
      </w:r>
      <w:r w:rsidR="00EA2F3A">
        <w:rPr>
          <w:rFonts w:ascii="Arial" w:hAnsi="Arial" w:cs="Arial"/>
          <w:bCs/>
          <w:kern w:val="28"/>
          <w:lang w:val="en-US"/>
        </w:rPr>
        <w:t>and provide</w:t>
      </w:r>
      <w:r w:rsidR="00586672">
        <w:rPr>
          <w:rFonts w:ascii="Arial" w:hAnsi="Arial" w:cs="Arial"/>
          <w:bCs/>
          <w:kern w:val="28"/>
          <w:lang w:val="en-US"/>
        </w:rPr>
        <w:t xml:space="preserve"> a report at the November meeting.</w:t>
      </w:r>
    </w:p>
    <w:p w:rsidR="006F3CEA" w:rsidRPr="006F3CEA" w:rsidRDefault="00334EFC" w:rsidP="00586672">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A scheme looking at </w:t>
      </w:r>
      <w:r w:rsidR="00586672">
        <w:rPr>
          <w:rFonts w:ascii="Arial" w:hAnsi="Arial" w:cs="Arial"/>
          <w:bCs/>
          <w:kern w:val="28"/>
          <w:lang w:val="en-US"/>
        </w:rPr>
        <w:t xml:space="preserve">Tickhill Road junction </w:t>
      </w:r>
      <w:r>
        <w:rPr>
          <w:rFonts w:ascii="Arial" w:hAnsi="Arial" w:cs="Arial"/>
          <w:bCs/>
          <w:kern w:val="28"/>
          <w:lang w:val="en-US"/>
        </w:rPr>
        <w:t xml:space="preserve">was </w:t>
      </w:r>
      <w:r w:rsidR="00586672">
        <w:rPr>
          <w:rFonts w:ascii="Arial" w:hAnsi="Arial" w:cs="Arial"/>
          <w:bCs/>
          <w:kern w:val="28"/>
          <w:lang w:val="en-US"/>
        </w:rPr>
        <w:t>also being considered.</w:t>
      </w:r>
      <w:r w:rsidR="006F3CEA" w:rsidRPr="006F3CEA">
        <w:rPr>
          <w:rFonts w:ascii="Arial" w:hAnsi="Arial" w:cs="Arial"/>
          <w:bCs/>
          <w:kern w:val="28"/>
          <w:lang w:val="en-US"/>
        </w:rPr>
        <w:t xml:space="preserve"> </w:t>
      </w:r>
    </w:p>
    <w:p w:rsidR="002A7B83" w:rsidRDefault="000D5E62"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lastRenderedPageBreak/>
        <w:t>17/18</w:t>
      </w:r>
      <w:r w:rsidR="00912BD8">
        <w:rPr>
          <w:rFonts w:ascii="Arial" w:hAnsi="Arial" w:cs="Arial"/>
          <w:b/>
          <w:bCs/>
          <w:kern w:val="28"/>
          <w:lang w:val="en-US"/>
        </w:rPr>
        <w:t>/</w:t>
      </w:r>
      <w:r w:rsidR="0004489C">
        <w:rPr>
          <w:rFonts w:ascii="Arial" w:hAnsi="Arial" w:cs="Arial"/>
          <w:b/>
          <w:bCs/>
          <w:kern w:val="28"/>
          <w:lang w:val="en-US"/>
        </w:rPr>
        <w:t>100</w:t>
      </w:r>
      <w:r w:rsidR="00FF0F6E">
        <w:rPr>
          <w:rFonts w:ascii="Arial" w:hAnsi="Arial" w:cs="Arial"/>
          <w:bCs/>
          <w:kern w:val="28"/>
          <w:lang w:val="en-US"/>
        </w:rPr>
        <w:tab/>
      </w:r>
      <w:r w:rsidR="00FF0F6E" w:rsidRPr="001B275D">
        <w:rPr>
          <w:rFonts w:ascii="Arial" w:hAnsi="Arial" w:cs="Arial"/>
          <w:bCs/>
          <w:kern w:val="28"/>
          <w:u w:val="single"/>
          <w:lang w:val="en-US"/>
        </w:rPr>
        <w:t xml:space="preserve">War Memorial </w:t>
      </w:r>
      <w:r w:rsidR="002645FC">
        <w:rPr>
          <w:rFonts w:ascii="Arial" w:hAnsi="Arial" w:cs="Arial"/>
          <w:bCs/>
          <w:kern w:val="28"/>
          <w:u w:val="single"/>
          <w:lang w:val="en-US"/>
        </w:rPr>
        <w:t xml:space="preserve">Working Group </w:t>
      </w:r>
      <w:r w:rsidR="00656274">
        <w:rPr>
          <w:rFonts w:ascii="Arial" w:hAnsi="Arial" w:cs="Arial"/>
          <w:bCs/>
          <w:kern w:val="28"/>
          <w:u w:val="single"/>
          <w:lang w:val="en-US"/>
        </w:rPr>
        <w:t xml:space="preserve">- </w:t>
      </w:r>
      <w:r w:rsidR="000407F1">
        <w:rPr>
          <w:rFonts w:ascii="Arial" w:hAnsi="Arial" w:cs="Arial"/>
          <w:bCs/>
          <w:kern w:val="28"/>
          <w:u w:val="single"/>
          <w:lang w:val="en-US"/>
        </w:rPr>
        <w:t xml:space="preserve">Update </w:t>
      </w:r>
    </w:p>
    <w:p w:rsidR="00D900A7" w:rsidRDefault="00334EFC" w:rsidP="00D50CA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The group had met </w:t>
      </w:r>
      <w:r w:rsidR="00586672">
        <w:rPr>
          <w:rFonts w:ascii="Arial" w:hAnsi="Arial" w:cs="Arial"/>
          <w:bCs/>
          <w:kern w:val="28"/>
          <w:lang w:val="en-US"/>
        </w:rPr>
        <w:t xml:space="preserve">with Austerfield </w:t>
      </w:r>
      <w:r w:rsidR="00A85C09">
        <w:rPr>
          <w:rFonts w:ascii="Arial" w:hAnsi="Arial" w:cs="Arial"/>
          <w:bCs/>
          <w:kern w:val="28"/>
          <w:lang w:val="en-US"/>
        </w:rPr>
        <w:t xml:space="preserve">PC </w:t>
      </w:r>
      <w:r>
        <w:rPr>
          <w:rFonts w:ascii="Arial" w:hAnsi="Arial" w:cs="Arial"/>
          <w:bCs/>
          <w:kern w:val="28"/>
          <w:lang w:val="en-US"/>
        </w:rPr>
        <w:t xml:space="preserve">with </w:t>
      </w:r>
      <w:r w:rsidR="00586672">
        <w:rPr>
          <w:rFonts w:ascii="Arial" w:hAnsi="Arial" w:cs="Arial"/>
          <w:bCs/>
          <w:kern w:val="28"/>
          <w:lang w:val="en-US"/>
        </w:rPr>
        <w:t xml:space="preserve">ideas </w:t>
      </w:r>
      <w:r w:rsidR="00A85C09">
        <w:rPr>
          <w:rFonts w:ascii="Arial" w:hAnsi="Arial" w:cs="Arial"/>
          <w:bCs/>
          <w:kern w:val="28"/>
          <w:lang w:val="en-US"/>
        </w:rPr>
        <w:t xml:space="preserve">to move the memorial </w:t>
      </w:r>
      <w:r w:rsidR="00703787">
        <w:rPr>
          <w:rFonts w:ascii="Arial" w:hAnsi="Arial" w:cs="Arial"/>
          <w:bCs/>
          <w:kern w:val="28"/>
          <w:lang w:val="en-US"/>
        </w:rPr>
        <w:t xml:space="preserve">now </w:t>
      </w:r>
      <w:r w:rsidR="00A85C09">
        <w:rPr>
          <w:rFonts w:ascii="Arial" w:hAnsi="Arial" w:cs="Arial"/>
          <w:bCs/>
          <w:kern w:val="28"/>
          <w:lang w:val="en-US"/>
        </w:rPr>
        <w:t xml:space="preserve">generally </w:t>
      </w:r>
      <w:r w:rsidR="00586672">
        <w:rPr>
          <w:rFonts w:ascii="Arial" w:hAnsi="Arial" w:cs="Arial"/>
          <w:bCs/>
          <w:kern w:val="28"/>
          <w:lang w:val="en-US"/>
        </w:rPr>
        <w:t xml:space="preserve">agreed. </w:t>
      </w:r>
    </w:p>
    <w:p w:rsidR="00A85C09" w:rsidRDefault="00A85C09" w:rsidP="00D50CA0">
      <w:pPr>
        <w:widowControl w:val="0"/>
        <w:overflowPunct w:val="0"/>
        <w:autoSpaceDE w:val="0"/>
        <w:autoSpaceDN w:val="0"/>
        <w:adjustRightInd w:val="0"/>
        <w:ind w:left="1440"/>
        <w:jc w:val="both"/>
        <w:rPr>
          <w:rFonts w:ascii="Arial" w:hAnsi="Arial" w:cs="Arial"/>
          <w:bCs/>
          <w:kern w:val="28"/>
          <w:lang w:val="en-US"/>
        </w:rPr>
      </w:pPr>
    </w:p>
    <w:p w:rsidR="0088176E" w:rsidRDefault="000D5E62" w:rsidP="009B3885">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17/18</w:t>
      </w:r>
      <w:r w:rsidR="009520A3">
        <w:rPr>
          <w:rFonts w:ascii="Arial" w:hAnsi="Arial" w:cs="Arial"/>
          <w:b/>
          <w:bCs/>
          <w:kern w:val="28"/>
          <w:lang w:val="en-US"/>
        </w:rPr>
        <w:t>/</w:t>
      </w:r>
      <w:r w:rsidR="00D50CA0">
        <w:rPr>
          <w:rFonts w:ascii="Arial" w:hAnsi="Arial" w:cs="Arial"/>
          <w:b/>
          <w:bCs/>
          <w:kern w:val="28"/>
          <w:lang w:val="en-US"/>
        </w:rPr>
        <w:t>10</w:t>
      </w:r>
      <w:r w:rsidR="0004489C">
        <w:rPr>
          <w:rFonts w:ascii="Arial" w:hAnsi="Arial" w:cs="Arial"/>
          <w:b/>
          <w:bCs/>
          <w:kern w:val="28"/>
          <w:lang w:val="en-US"/>
        </w:rPr>
        <w:t>1</w:t>
      </w:r>
      <w:r w:rsidR="009A64B2">
        <w:rPr>
          <w:rFonts w:ascii="Arial" w:hAnsi="Arial" w:cs="Arial"/>
          <w:b/>
          <w:bCs/>
          <w:kern w:val="28"/>
          <w:lang w:val="en-US"/>
        </w:rPr>
        <w:tab/>
      </w:r>
      <w:r w:rsidR="009520A3" w:rsidRPr="009520A3">
        <w:rPr>
          <w:rFonts w:ascii="Arial" w:hAnsi="Arial" w:cs="Arial"/>
          <w:bCs/>
          <w:kern w:val="28"/>
          <w:u w:val="single"/>
          <w:lang w:val="en-US"/>
        </w:rPr>
        <w:t>Event</w:t>
      </w:r>
      <w:r w:rsidR="009520A3">
        <w:rPr>
          <w:rFonts w:ascii="Arial" w:hAnsi="Arial" w:cs="Arial"/>
          <w:bCs/>
          <w:kern w:val="28"/>
          <w:u w:val="single"/>
          <w:lang w:val="en-US"/>
        </w:rPr>
        <w:t>s</w:t>
      </w:r>
      <w:r w:rsidR="009520A3" w:rsidRPr="009520A3">
        <w:rPr>
          <w:rFonts w:ascii="Arial" w:hAnsi="Arial" w:cs="Arial"/>
          <w:bCs/>
          <w:kern w:val="28"/>
          <w:u w:val="single"/>
          <w:lang w:val="en-US"/>
        </w:rPr>
        <w:t xml:space="preserve"> Working Group- </w:t>
      </w:r>
      <w:r w:rsidR="008C0FB6">
        <w:rPr>
          <w:rFonts w:ascii="Arial" w:hAnsi="Arial" w:cs="Arial"/>
          <w:bCs/>
          <w:kern w:val="28"/>
          <w:u w:val="single"/>
          <w:lang w:val="en-US"/>
        </w:rPr>
        <w:t>Update</w:t>
      </w:r>
    </w:p>
    <w:p w:rsidR="00C15704" w:rsidRDefault="00A85C09" w:rsidP="0052401E">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BRA </w:t>
      </w:r>
      <w:r w:rsidR="00334EFC">
        <w:rPr>
          <w:rFonts w:ascii="Arial" w:hAnsi="Arial" w:cs="Arial"/>
          <w:bCs/>
          <w:kern w:val="28"/>
          <w:lang w:val="en-US"/>
        </w:rPr>
        <w:t xml:space="preserve">had </w:t>
      </w:r>
      <w:r>
        <w:rPr>
          <w:rFonts w:ascii="Arial" w:hAnsi="Arial" w:cs="Arial"/>
          <w:bCs/>
          <w:kern w:val="28"/>
          <w:lang w:val="en-US"/>
        </w:rPr>
        <w:t>met regarding the Christmas event. Staff</w:t>
      </w:r>
      <w:r w:rsidR="0052401E">
        <w:rPr>
          <w:rFonts w:ascii="Arial" w:hAnsi="Arial" w:cs="Arial"/>
          <w:bCs/>
          <w:kern w:val="28"/>
          <w:lang w:val="en-US"/>
        </w:rPr>
        <w:t>ing</w:t>
      </w:r>
      <w:r>
        <w:rPr>
          <w:rFonts w:ascii="Arial" w:hAnsi="Arial" w:cs="Arial"/>
          <w:bCs/>
          <w:kern w:val="28"/>
          <w:lang w:val="en-US"/>
        </w:rPr>
        <w:t xml:space="preserve"> and the usual funding of the carousel </w:t>
      </w:r>
      <w:r w:rsidR="0052401E">
        <w:rPr>
          <w:rFonts w:ascii="Arial" w:hAnsi="Arial" w:cs="Arial"/>
          <w:bCs/>
          <w:kern w:val="28"/>
          <w:lang w:val="en-US"/>
        </w:rPr>
        <w:t xml:space="preserve">would be </w:t>
      </w:r>
      <w:r>
        <w:rPr>
          <w:rFonts w:ascii="Arial" w:hAnsi="Arial" w:cs="Arial"/>
          <w:bCs/>
          <w:kern w:val="28"/>
          <w:lang w:val="en-US"/>
        </w:rPr>
        <w:t xml:space="preserve">requested (£2800) and volunteers from the Council during the day. Contribution for insurance </w:t>
      </w:r>
      <w:r w:rsidR="0052401E">
        <w:rPr>
          <w:rFonts w:ascii="Arial" w:hAnsi="Arial" w:cs="Arial"/>
          <w:bCs/>
          <w:kern w:val="28"/>
          <w:lang w:val="en-US"/>
        </w:rPr>
        <w:t>also p</w:t>
      </w:r>
      <w:r>
        <w:rPr>
          <w:rFonts w:ascii="Arial" w:hAnsi="Arial" w:cs="Arial"/>
          <w:bCs/>
          <w:kern w:val="28"/>
          <w:lang w:val="en-US"/>
        </w:rPr>
        <w:t xml:space="preserve">ossible. </w:t>
      </w:r>
      <w:r w:rsidR="0052401E">
        <w:rPr>
          <w:rFonts w:ascii="Arial" w:hAnsi="Arial" w:cs="Arial"/>
          <w:bCs/>
          <w:kern w:val="28"/>
          <w:lang w:val="en-US"/>
        </w:rPr>
        <w:t>Details to be included on the October agenda.</w:t>
      </w:r>
      <w:r>
        <w:rPr>
          <w:rFonts w:ascii="Arial" w:hAnsi="Arial" w:cs="Arial"/>
          <w:bCs/>
          <w:kern w:val="28"/>
          <w:lang w:val="en-US"/>
        </w:rPr>
        <w:t xml:space="preserve"> </w:t>
      </w:r>
    </w:p>
    <w:p w:rsidR="00D900A7" w:rsidRDefault="00D900A7" w:rsidP="005225E3">
      <w:pPr>
        <w:widowControl w:val="0"/>
        <w:overflowPunct w:val="0"/>
        <w:autoSpaceDE w:val="0"/>
        <w:autoSpaceDN w:val="0"/>
        <w:adjustRightInd w:val="0"/>
        <w:ind w:left="1440"/>
        <w:rPr>
          <w:rFonts w:ascii="Arial" w:hAnsi="Arial" w:cs="Arial"/>
          <w:bCs/>
          <w:kern w:val="28"/>
          <w:lang w:val="en-US"/>
        </w:rPr>
      </w:pPr>
      <w:r>
        <w:rPr>
          <w:rFonts w:ascii="Arial" w:hAnsi="Arial" w:cs="Arial"/>
          <w:bCs/>
          <w:kern w:val="28"/>
          <w:lang w:val="en-US"/>
        </w:rPr>
        <w:t xml:space="preserve"> </w:t>
      </w:r>
    </w:p>
    <w:p w:rsidR="008C0FB6" w:rsidRDefault="008C0FB6" w:rsidP="00F336DF">
      <w:pPr>
        <w:widowControl w:val="0"/>
        <w:overflowPunct w:val="0"/>
        <w:autoSpaceDE w:val="0"/>
        <w:autoSpaceDN w:val="0"/>
        <w:adjustRightInd w:val="0"/>
        <w:ind w:left="1418" w:hanging="1418"/>
        <w:rPr>
          <w:rFonts w:ascii="Arial" w:hAnsi="Arial" w:cs="Arial"/>
          <w:bCs/>
          <w:kern w:val="28"/>
          <w:lang w:val="en-US"/>
        </w:rPr>
      </w:pPr>
      <w:r w:rsidRPr="008C0FB6">
        <w:rPr>
          <w:rFonts w:ascii="Arial" w:hAnsi="Arial" w:cs="Arial"/>
          <w:b/>
          <w:bCs/>
          <w:kern w:val="28"/>
          <w:lang w:val="en-US"/>
        </w:rPr>
        <w:t>17/18</w:t>
      </w:r>
      <w:r w:rsidR="00D1659A">
        <w:rPr>
          <w:rFonts w:ascii="Arial" w:hAnsi="Arial" w:cs="Arial"/>
          <w:b/>
          <w:bCs/>
          <w:kern w:val="28"/>
          <w:lang w:val="en-US"/>
        </w:rPr>
        <w:t>/10</w:t>
      </w:r>
      <w:r w:rsidR="0004489C">
        <w:rPr>
          <w:rFonts w:ascii="Arial" w:hAnsi="Arial" w:cs="Arial"/>
          <w:b/>
          <w:bCs/>
          <w:kern w:val="28"/>
          <w:lang w:val="en-US"/>
        </w:rPr>
        <w:t>2</w:t>
      </w:r>
      <w:r>
        <w:rPr>
          <w:rFonts w:ascii="Arial" w:hAnsi="Arial" w:cs="Arial"/>
          <w:bCs/>
          <w:kern w:val="28"/>
          <w:lang w:val="en-US"/>
        </w:rPr>
        <w:tab/>
      </w:r>
      <w:r w:rsidRPr="008C0FB6">
        <w:rPr>
          <w:rFonts w:ascii="Arial" w:hAnsi="Arial" w:cs="Arial"/>
          <w:bCs/>
          <w:kern w:val="28"/>
          <w:u w:val="single"/>
          <w:lang w:val="en-US"/>
        </w:rPr>
        <w:t>Image of Bawtry</w:t>
      </w:r>
      <w:r w:rsidR="00F336DF">
        <w:rPr>
          <w:rFonts w:ascii="Arial" w:hAnsi="Arial" w:cs="Arial"/>
          <w:bCs/>
          <w:kern w:val="28"/>
          <w:u w:val="single"/>
          <w:lang w:val="en-US"/>
        </w:rPr>
        <w:t xml:space="preserve"> -</w:t>
      </w:r>
      <w:r w:rsidR="00F336DF" w:rsidRPr="00F336DF">
        <w:rPr>
          <w:rFonts w:ascii="Arial" w:hAnsi="Arial" w:cs="Arial"/>
          <w:bCs/>
          <w:kern w:val="28"/>
          <w:u w:val="single"/>
          <w:lang w:val="en-US"/>
        </w:rPr>
        <w:t>Update including approve planning for boundary sign sponsorship.</w:t>
      </w:r>
      <w:r>
        <w:rPr>
          <w:rFonts w:ascii="Arial" w:hAnsi="Arial" w:cs="Arial"/>
          <w:bCs/>
          <w:kern w:val="28"/>
          <w:lang w:val="en-US"/>
        </w:rPr>
        <w:t xml:space="preserve"> </w:t>
      </w:r>
    </w:p>
    <w:p w:rsidR="00A85C09" w:rsidRPr="00A85C09" w:rsidRDefault="00A85C09" w:rsidP="00F336DF">
      <w:pPr>
        <w:widowControl w:val="0"/>
        <w:overflowPunct w:val="0"/>
        <w:autoSpaceDE w:val="0"/>
        <w:autoSpaceDN w:val="0"/>
        <w:adjustRightInd w:val="0"/>
        <w:ind w:left="1418" w:hanging="1418"/>
        <w:rPr>
          <w:rFonts w:ascii="Arial" w:hAnsi="Arial" w:cs="Arial"/>
          <w:bCs/>
          <w:kern w:val="28"/>
          <w:lang w:val="en-US"/>
        </w:rPr>
      </w:pPr>
      <w:r>
        <w:rPr>
          <w:rFonts w:ascii="Arial" w:hAnsi="Arial" w:cs="Arial"/>
          <w:b/>
          <w:bCs/>
          <w:kern w:val="28"/>
          <w:lang w:val="en-US"/>
        </w:rPr>
        <w:tab/>
      </w:r>
      <w:r>
        <w:rPr>
          <w:rFonts w:ascii="Arial" w:hAnsi="Arial" w:cs="Arial"/>
          <w:b/>
          <w:bCs/>
          <w:kern w:val="28"/>
          <w:lang w:val="en-US"/>
        </w:rPr>
        <w:tab/>
      </w:r>
      <w:r w:rsidR="00703787" w:rsidRPr="00703787">
        <w:rPr>
          <w:rFonts w:ascii="Arial" w:hAnsi="Arial" w:cs="Arial"/>
          <w:bCs/>
          <w:kern w:val="28"/>
          <w:lang w:val="en-US"/>
        </w:rPr>
        <w:t>The</w:t>
      </w:r>
      <w:r w:rsidR="00703787">
        <w:rPr>
          <w:rFonts w:ascii="Arial" w:hAnsi="Arial" w:cs="Arial"/>
          <w:b/>
          <w:bCs/>
          <w:kern w:val="28"/>
          <w:lang w:val="en-US"/>
        </w:rPr>
        <w:t xml:space="preserve"> </w:t>
      </w:r>
      <w:r w:rsidRPr="00A85C09">
        <w:rPr>
          <w:rFonts w:ascii="Arial" w:hAnsi="Arial" w:cs="Arial"/>
          <w:bCs/>
          <w:kern w:val="28"/>
          <w:lang w:val="en-US"/>
        </w:rPr>
        <w:t>Clerk to approach consul</w:t>
      </w:r>
      <w:r w:rsidR="0052401E">
        <w:rPr>
          <w:rFonts w:ascii="Arial" w:hAnsi="Arial" w:cs="Arial"/>
          <w:bCs/>
          <w:kern w:val="28"/>
          <w:lang w:val="en-US"/>
        </w:rPr>
        <w:t>t</w:t>
      </w:r>
      <w:r w:rsidRPr="00A85C09">
        <w:rPr>
          <w:rFonts w:ascii="Arial" w:hAnsi="Arial" w:cs="Arial"/>
          <w:bCs/>
          <w:kern w:val="28"/>
          <w:lang w:val="en-US"/>
        </w:rPr>
        <w:t xml:space="preserve">ant to draw up the </w:t>
      </w:r>
      <w:r w:rsidR="0052401E">
        <w:rPr>
          <w:rFonts w:ascii="Arial" w:hAnsi="Arial" w:cs="Arial"/>
          <w:bCs/>
          <w:kern w:val="28"/>
          <w:lang w:val="en-US"/>
        </w:rPr>
        <w:t xml:space="preserve">planning </w:t>
      </w:r>
      <w:r w:rsidRPr="00A85C09">
        <w:rPr>
          <w:rFonts w:ascii="Arial" w:hAnsi="Arial" w:cs="Arial"/>
          <w:bCs/>
          <w:kern w:val="28"/>
          <w:lang w:val="en-US"/>
        </w:rPr>
        <w:t>application. The Clerk had been</w:t>
      </w:r>
      <w:r w:rsidR="0052401E">
        <w:rPr>
          <w:rFonts w:ascii="Arial" w:hAnsi="Arial" w:cs="Arial"/>
          <w:bCs/>
          <w:kern w:val="28"/>
          <w:lang w:val="en-US"/>
        </w:rPr>
        <w:t xml:space="preserve"> </w:t>
      </w:r>
      <w:r w:rsidRPr="00A85C09">
        <w:rPr>
          <w:rFonts w:ascii="Arial" w:hAnsi="Arial" w:cs="Arial"/>
          <w:bCs/>
          <w:kern w:val="28"/>
          <w:lang w:val="en-US"/>
        </w:rPr>
        <w:t>advised that one application could cover all the sponsor</w:t>
      </w:r>
      <w:r w:rsidR="0052401E">
        <w:rPr>
          <w:rFonts w:ascii="Arial" w:hAnsi="Arial" w:cs="Arial"/>
          <w:bCs/>
          <w:kern w:val="28"/>
          <w:lang w:val="en-US"/>
        </w:rPr>
        <w:t xml:space="preserve"> </w:t>
      </w:r>
      <w:r w:rsidRPr="00A85C09">
        <w:rPr>
          <w:rFonts w:ascii="Arial" w:hAnsi="Arial" w:cs="Arial"/>
          <w:bCs/>
          <w:kern w:val="28"/>
          <w:lang w:val="en-US"/>
        </w:rPr>
        <w:t>signs at the 5 locations. The specific company na</w:t>
      </w:r>
      <w:r w:rsidR="0052401E">
        <w:rPr>
          <w:rFonts w:ascii="Arial" w:hAnsi="Arial" w:cs="Arial"/>
          <w:bCs/>
          <w:kern w:val="28"/>
          <w:lang w:val="en-US"/>
        </w:rPr>
        <w:t>m</w:t>
      </w:r>
      <w:r w:rsidRPr="00A85C09">
        <w:rPr>
          <w:rFonts w:ascii="Arial" w:hAnsi="Arial" w:cs="Arial"/>
          <w:bCs/>
          <w:kern w:val="28"/>
          <w:lang w:val="en-US"/>
        </w:rPr>
        <w:t>es did not need to be provided for planning purposes</w:t>
      </w:r>
      <w:r w:rsidR="0052401E">
        <w:rPr>
          <w:rFonts w:ascii="Arial" w:hAnsi="Arial" w:cs="Arial"/>
          <w:bCs/>
          <w:kern w:val="28"/>
          <w:lang w:val="en-US"/>
        </w:rPr>
        <w:t xml:space="preserve"> The Clerk to contact potential interested parties.</w:t>
      </w:r>
    </w:p>
    <w:p w:rsidR="00D900A7" w:rsidRDefault="00D900A7" w:rsidP="008C0FB6">
      <w:pPr>
        <w:widowControl w:val="0"/>
        <w:overflowPunct w:val="0"/>
        <w:autoSpaceDE w:val="0"/>
        <w:autoSpaceDN w:val="0"/>
        <w:adjustRightInd w:val="0"/>
        <w:rPr>
          <w:rFonts w:ascii="Arial" w:hAnsi="Arial" w:cs="Arial"/>
          <w:bCs/>
          <w:kern w:val="28"/>
          <w:lang w:val="en-US"/>
        </w:rPr>
      </w:pPr>
      <w:r>
        <w:rPr>
          <w:rFonts w:ascii="Arial" w:hAnsi="Arial" w:cs="Arial"/>
          <w:bCs/>
          <w:kern w:val="28"/>
          <w:lang w:val="en-US"/>
        </w:rPr>
        <w:tab/>
      </w:r>
      <w:r>
        <w:rPr>
          <w:rFonts w:ascii="Arial" w:hAnsi="Arial" w:cs="Arial"/>
          <w:bCs/>
          <w:kern w:val="28"/>
          <w:lang w:val="en-US"/>
        </w:rPr>
        <w:tab/>
        <w:t xml:space="preserve"> </w:t>
      </w:r>
    </w:p>
    <w:p w:rsidR="00D900A7" w:rsidRPr="00D900A7" w:rsidRDefault="00F336DF" w:rsidP="00D1659A">
      <w:pPr>
        <w:widowControl w:val="0"/>
        <w:overflowPunct w:val="0"/>
        <w:autoSpaceDE w:val="0"/>
        <w:autoSpaceDN w:val="0"/>
        <w:adjustRightInd w:val="0"/>
        <w:rPr>
          <w:rFonts w:ascii="Arial" w:hAnsi="Arial" w:cs="Arial"/>
          <w:bCs/>
          <w:kern w:val="28"/>
          <w:lang w:val="en-US"/>
        </w:rPr>
      </w:pPr>
      <w:r w:rsidRPr="00F336DF">
        <w:rPr>
          <w:rFonts w:ascii="Arial" w:hAnsi="Arial" w:cs="Arial"/>
          <w:b/>
          <w:bCs/>
          <w:kern w:val="28"/>
          <w:lang w:val="en-US"/>
        </w:rPr>
        <w:t>17/18/10</w:t>
      </w:r>
      <w:r w:rsidR="0004489C">
        <w:rPr>
          <w:rFonts w:ascii="Arial" w:hAnsi="Arial" w:cs="Arial"/>
          <w:b/>
          <w:bCs/>
          <w:kern w:val="28"/>
          <w:lang w:val="en-US"/>
        </w:rPr>
        <w:t>3</w:t>
      </w:r>
      <w:r>
        <w:rPr>
          <w:rFonts w:ascii="Arial" w:hAnsi="Arial" w:cs="Arial"/>
          <w:bCs/>
          <w:kern w:val="28"/>
          <w:lang w:val="en-US"/>
        </w:rPr>
        <w:tab/>
      </w:r>
      <w:r w:rsidRPr="00F336DF">
        <w:rPr>
          <w:rFonts w:ascii="Arial" w:hAnsi="Arial" w:cs="Arial"/>
          <w:bCs/>
          <w:kern w:val="28"/>
          <w:u w:val="single"/>
          <w:lang w:val="en-US"/>
        </w:rPr>
        <w:t>New Hall- Consider contractual arrangements &amp; any further advice required</w:t>
      </w:r>
    </w:p>
    <w:p w:rsidR="00F336DF" w:rsidRDefault="00A85C09" w:rsidP="008C0FB6">
      <w:pPr>
        <w:widowControl w:val="0"/>
        <w:overflowPunct w:val="0"/>
        <w:autoSpaceDE w:val="0"/>
        <w:autoSpaceDN w:val="0"/>
        <w:adjustRightInd w:val="0"/>
        <w:ind w:left="1440" w:hanging="1440"/>
        <w:rPr>
          <w:rFonts w:ascii="Arial" w:hAnsi="Arial" w:cs="Arial"/>
          <w:bCs/>
          <w:kern w:val="28"/>
          <w:lang w:val="en-US"/>
        </w:rPr>
      </w:pPr>
      <w:r>
        <w:rPr>
          <w:rFonts w:ascii="Arial" w:hAnsi="Arial" w:cs="Arial"/>
          <w:b/>
          <w:bCs/>
          <w:kern w:val="28"/>
          <w:lang w:val="en-US"/>
        </w:rPr>
        <w:tab/>
      </w:r>
      <w:r w:rsidR="0052401E" w:rsidRPr="0052401E">
        <w:rPr>
          <w:rFonts w:ascii="Arial" w:hAnsi="Arial" w:cs="Arial"/>
          <w:bCs/>
          <w:kern w:val="28"/>
          <w:lang w:val="en-US"/>
        </w:rPr>
        <w:t>Moved</w:t>
      </w:r>
      <w:r w:rsidR="0052401E">
        <w:rPr>
          <w:rFonts w:ascii="Arial" w:hAnsi="Arial" w:cs="Arial"/>
          <w:b/>
          <w:bCs/>
          <w:kern w:val="28"/>
          <w:lang w:val="en-US"/>
        </w:rPr>
        <w:t xml:space="preserve"> </w:t>
      </w:r>
      <w:r w:rsidRPr="0052401E">
        <w:rPr>
          <w:rFonts w:ascii="Arial" w:hAnsi="Arial" w:cs="Arial"/>
          <w:bCs/>
          <w:kern w:val="28"/>
          <w:lang w:val="en-US"/>
        </w:rPr>
        <w:t>to confidential session</w:t>
      </w:r>
      <w:r w:rsidR="0052401E">
        <w:rPr>
          <w:rFonts w:ascii="Arial" w:hAnsi="Arial" w:cs="Arial"/>
          <w:bCs/>
          <w:kern w:val="28"/>
          <w:lang w:val="en-US"/>
        </w:rPr>
        <w:t>.</w:t>
      </w:r>
    </w:p>
    <w:p w:rsidR="0052401E" w:rsidRPr="0052401E" w:rsidRDefault="0052401E" w:rsidP="008C0FB6">
      <w:pPr>
        <w:widowControl w:val="0"/>
        <w:overflowPunct w:val="0"/>
        <w:autoSpaceDE w:val="0"/>
        <w:autoSpaceDN w:val="0"/>
        <w:adjustRightInd w:val="0"/>
        <w:ind w:left="1440" w:hanging="1440"/>
        <w:rPr>
          <w:rFonts w:ascii="Arial" w:hAnsi="Arial" w:cs="Arial"/>
          <w:bCs/>
          <w:kern w:val="28"/>
          <w:lang w:val="en-US"/>
        </w:rPr>
      </w:pPr>
    </w:p>
    <w:p w:rsidR="00F336DF" w:rsidRDefault="000D5E62" w:rsidP="008C0FB6">
      <w:pPr>
        <w:widowControl w:val="0"/>
        <w:overflowPunct w:val="0"/>
        <w:autoSpaceDE w:val="0"/>
        <w:autoSpaceDN w:val="0"/>
        <w:adjustRightInd w:val="0"/>
        <w:ind w:left="1440" w:hanging="1440"/>
        <w:rPr>
          <w:rFonts w:ascii="Arial" w:hAnsi="Arial" w:cs="Arial"/>
          <w:bCs/>
          <w:kern w:val="28"/>
          <w:u w:val="single"/>
          <w:lang w:val="en-US"/>
        </w:rPr>
      </w:pPr>
      <w:r>
        <w:rPr>
          <w:rFonts w:ascii="Arial" w:hAnsi="Arial" w:cs="Arial"/>
          <w:b/>
          <w:bCs/>
          <w:kern w:val="28"/>
          <w:lang w:val="en-US"/>
        </w:rPr>
        <w:t>17/18</w:t>
      </w:r>
      <w:r w:rsidR="0017145D" w:rsidRPr="0017145D">
        <w:rPr>
          <w:rFonts w:ascii="Arial" w:hAnsi="Arial" w:cs="Arial"/>
          <w:b/>
          <w:bCs/>
          <w:kern w:val="28"/>
          <w:lang w:val="en-US"/>
        </w:rPr>
        <w:t>/</w:t>
      </w:r>
      <w:r w:rsidR="00D1659A">
        <w:rPr>
          <w:rFonts w:ascii="Arial" w:hAnsi="Arial" w:cs="Arial"/>
          <w:b/>
          <w:bCs/>
          <w:kern w:val="28"/>
          <w:lang w:val="en-US"/>
        </w:rPr>
        <w:t>10</w:t>
      </w:r>
      <w:r w:rsidR="0004489C">
        <w:rPr>
          <w:rFonts w:ascii="Arial" w:hAnsi="Arial" w:cs="Arial"/>
          <w:b/>
          <w:bCs/>
          <w:kern w:val="28"/>
          <w:lang w:val="en-US"/>
        </w:rPr>
        <w:t>4</w:t>
      </w:r>
      <w:r w:rsidR="0017145D" w:rsidRPr="0017145D">
        <w:rPr>
          <w:rFonts w:ascii="Arial" w:hAnsi="Arial" w:cs="Arial"/>
          <w:b/>
          <w:bCs/>
          <w:kern w:val="28"/>
          <w:lang w:val="en-US"/>
        </w:rPr>
        <w:tab/>
      </w:r>
      <w:r w:rsidR="00157441" w:rsidRPr="00157441">
        <w:rPr>
          <w:rFonts w:ascii="Arial" w:hAnsi="Arial" w:cs="Arial"/>
          <w:bCs/>
          <w:kern w:val="28"/>
          <w:u w:val="single"/>
          <w:lang w:val="en-US"/>
        </w:rPr>
        <w:t>Planning Issues</w:t>
      </w:r>
      <w:r w:rsidR="00F336DF">
        <w:rPr>
          <w:rFonts w:ascii="Arial" w:hAnsi="Arial" w:cs="Arial"/>
          <w:bCs/>
          <w:kern w:val="28"/>
          <w:u w:val="single"/>
          <w:lang w:val="en-US"/>
        </w:rPr>
        <w:t>.</w:t>
      </w:r>
    </w:p>
    <w:p w:rsidR="000407F1" w:rsidRDefault="0017145D" w:rsidP="00F336DF">
      <w:pPr>
        <w:widowControl w:val="0"/>
        <w:overflowPunct w:val="0"/>
        <w:autoSpaceDE w:val="0"/>
        <w:autoSpaceDN w:val="0"/>
        <w:adjustRightInd w:val="0"/>
        <w:ind w:left="1440" w:hanging="1440"/>
        <w:rPr>
          <w:rFonts w:ascii="Verdana" w:hAnsi="Verdana" w:cs="Verdana"/>
          <w:bCs/>
          <w:kern w:val="28"/>
          <w:sz w:val="22"/>
          <w:szCs w:val="22"/>
          <w:u w:val="single"/>
          <w:lang w:val="en-US"/>
        </w:rPr>
      </w:pPr>
      <w:r w:rsidRPr="00F336DF">
        <w:rPr>
          <w:rFonts w:ascii="Arial" w:hAnsi="Arial" w:cs="Arial"/>
          <w:bCs/>
          <w:kern w:val="28"/>
          <w:lang w:val="en-US"/>
        </w:rPr>
        <w:t xml:space="preserve"> </w:t>
      </w:r>
      <w:r w:rsidR="00F336DF" w:rsidRPr="00F336DF">
        <w:rPr>
          <w:rFonts w:ascii="Arial" w:hAnsi="Arial" w:cs="Arial"/>
          <w:bCs/>
          <w:kern w:val="28"/>
          <w:lang w:val="en-US"/>
        </w:rPr>
        <w:tab/>
        <w:t>a)</w:t>
      </w:r>
      <w:r w:rsidR="00F336DF">
        <w:rPr>
          <w:rFonts w:ascii="Arial" w:hAnsi="Arial" w:cs="Arial"/>
          <w:bCs/>
          <w:kern w:val="28"/>
          <w:u w:val="single"/>
          <w:lang w:val="en-US"/>
        </w:rPr>
        <w:t xml:space="preserve"> </w:t>
      </w:r>
      <w:r w:rsidR="000407F1" w:rsidRPr="000407F1">
        <w:rPr>
          <w:rFonts w:ascii="Verdana" w:hAnsi="Verdana" w:cs="Verdana"/>
          <w:bCs/>
          <w:kern w:val="28"/>
          <w:sz w:val="22"/>
          <w:szCs w:val="22"/>
          <w:u w:val="single"/>
          <w:lang w:val="en-US"/>
        </w:rPr>
        <w:t>Planning Applications</w:t>
      </w:r>
    </w:p>
    <w:p w:rsidR="00F336DF" w:rsidRPr="00F336DF" w:rsidRDefault="00F336DF" w:rsidP="00F336DF">
      <w:pPr>
        <w:ind w:left="1418"/>
        <w:rPr>
          <w:rFonts w:ascii="Verdana" w:hAnsi="Verdana" w:cs="Verdana"/>
          <w:bCs/>
          <w:kern w:val="28"/>
          <w:sz w:val="22"/>
          <w:szCs w:val="22"/>
          <w:lang w:val="en-US"/>
        </w:rPr>
      </w:pPr>
      <w:r w:rsidRPr="00F336DF">
        <w:rPr>
          <w:rFonts w:ascii="Verdana" w:hAnsi="Verdana" w:cs="Verdana"/>
          <w:b/>
          <w:bCs/>
          <w:kern w:val="28"/>
          <w:sz w:val="22"/>
          <w:szCs w:val="22"/>
          <w:lang w:val="en-US"/>
        </w:rPr>
        <w:t>17/01890/FUL</w:t>
      </w:r>
      <w:r w:rsidRPr="00F336DF">
        <w:rPr>
          <w:rFonts w:ascii="Verdana" w:hAnsi="Verdana" w:cs="Verdana"/>
          <w:bCs/>
          <w:kern w:val="28"/>
          <w:sz w:val="22"/>
          <w:szCs w:val="22"/>
          <w:lang w:val="en-US"/>
        </w:rPr>
        <w:t xml:space="preserve"> 6 Towngate Bawtry</w:t>
      </w:r>
    </w:p>
    <w:p w:rsidR="00F336DF" w:rsidRPr="00F336DF" w:rsidRDefault="00F336DF" w:rsidP="00F336DF">
      <w:pPr>
        <w:ind w:left="1418"/>
        <w:rPr>
          <w:rFonts w:ascii="Verdana" w:hAnsi="Verdana" w:cs="Verdana"/>
          <w:bCs/>
          <w:kern w:val="28"/>
          <w:sz w:val="22"/>
          <w:szCs w:val="22"/>
          <w:lang w:val="en-US"/>
        </w:rPr>
      </w:pPr>
      <w:r w:rsidRPr="00F336DF">
        <w:rPr>
          <w:rFonts w:ascii="Verdana" w:hAnsi="Verdana" w:cs="Verdana"/>
          <w:bCs/>
          <w:kern w:val="28"/>
          <w:sz w:val="22"/>
          <w:szCs w:val="22"/>
          <w:lang w:val="en-US"/>
        </w:rPr>
        <w:t>Erection of single storey side/rear extension</w:t>
      </w:r>
      <w:r w:rsidR="00A85C09">
        <w:rPr>
          <w:rFonts w:ascii="Verdana" w:hAnsi="Verdana" w:cs="Verdana"/>
          <w:bCs/>
          <w:kern w:val="28"/>
          <w:sz w:val="22"/>
          <w:szCs w:val="22"/>
          <w:lang w:val="en-US"/>
        </w:rPr>
        <w:t xml:space="preserve">- </w:t>
      </w:r>
      <w:r w:rsidR="00A85C09" w:rsidRPr="0052401E">
        <w:rPr>
          <w:rFonts w:ascii="Verdana" w:hAnsi="Verdana" w:cs="Verdana"/>
          <w:b/>
          <w:bCs/>
          <w:i/>
          <w:kern w:val="28"/>
          <w:sz w:val="20"/>
          <w:szCs w:val="20"/>
          <w:lang w:val="en-US"/>
        </w:rPr>
        <w:t>No adverse comment</w:t>
      </w:r>
    </w:p>
    <w:p w:rsidR="00F336DF" w:rsidRPr="00F336DF" w:rsidRDefault="00F336DF" w:rsidP="00F336DF">
      <w:pPr>
        <w:ind w:left="1418"/>
        <w:rPr>
          <w:rFonts w:ascii="Verdana" w:hAnsi="Verdana" w:cs="Verdana"/>
          <w:bCs/>
          <w:kern w:val="28"/>
          <w:sz w:val="22"/>
          <w:szCs w:val="22"/>
          <w:lang w:val="en-US"/>
        </w:rPr>
      </w:pPr>
    </w:p>
    <w:p w:rsidR="00F336DF" w:rsidRPr="00703787" w:rsidRDefault="00F336DF" w:rsidP="00F336DF">
      <w:pPr>
        <w:ind w:left="1418"/>
        <w:rPr>
          <w:rFonts w:ascii="Verdana" w:hAnsi="Verdana" w:cs="Verdana"/>
          <w:bCs/>
          <w:kern w:val="28"/>
          <w:sz w:val="22"/>
          <w:szCs w:val="22"/>
          <w:lang w:val="en-US"/>
        </w:rPr>
      </w:pPr>
      <w:r w:rsidRPr="00703787">
        <w:rPr>
          <w:rFonts w:ascii="Verdana" w:hAnsi="Verdana" w:cs="Verdana"/>
          <w:b/>
          <w:bCs/>
          <w:kern w:val="28"/>
          <w:sz w:val="22"/>
          <w:szCs w:val="22"/>
          <w:lang w:val="en-US"/>
        </w:rPr>
        <w:t>17/01928/COU</w:t>
      </w:r>
      <w:r w:rsidRPr="00703787">
        <w:rPr>
          <w:rFonts w:ascii="Verdana" w:hAnsi="Verdana" w:cs="Verdana"/>
          <w:bCs/>
          <w:kern w:val="28"/>
          <w:sz w:val="22"/>
          <w:szCs w:val="22"/>
          <w:lang w:val="en-US"/>
        </w:rPr>
        <w:t xml:space="preserve"> Granary Court Market Place</w:t>
      </w:r>
    </w:p>
    <w:p w:rsidR="00F336DF" w:rsidRPr="00F336DF" w:rsidRDefault="00F336DF" w:rsidP="00F336DF">
      <w:pPr>
        <w:ind w:left="1418"/>
        <w:rPr>
          <w:rFonts w:ascii="Verdana" w:hAnsi="Verdana" w:cs="Verdana"/>
          <w:bCs/>
          <w:kern w:val="28"/>
          <w:sz w:val="22"/>
          <w:szCs w:val="22"/>
          <w:lang w:val="en-US"/>
        </w:rPr>
      </w:pPr>
      <w:r w:rsidRPr="00F336DF">
        <w:rPr>
          <w:rFonts w:ascii="Verdana" w:hAnsi="Verdana" w:cs="Verdana"/>
          <w:bCs/>
          <w:kern w:val="28"/>
          <w:sz w:val="22"/>
          <w:szCs w:val="22"/>
          <w:lang w:val="en-US"/>
        </w:rPr>
        <w:t>Change of use of one of the ground floor units from A2 (financial &amp; professional services to Sui Generis (Beauticians and Sun Bed use)</w:t>
      </w:r>
    </w:p>
    <w:p w:rsidR="00A85C09" w:rsidRDefault="0052401E" w:rsidP="00F336DF">
      <w:pPr>
        <w:ind w:left="1418"/>
        <w:rPr>
          <w:rFonts w:ascii="Verdana" w:hAnsi="Verdana" w:cs="Verdana"/>
          <w:b/>
          <w:bCs/>
          <w:i/>
          <w:kern w:val="28"/>
          <w:sz w:val="20"/>
          <w:szCs w:val="20"/>
          <w:lang w:val="en-US"/>
        </w:rPr>
      </w:pPr>
      <w:r>
        <w:rPr>
          <w:rFonts w:ascii="Verdana" w:hAnsi="Verdana" w:cs="Verdana"/>
          <w:b/>
          <w:bCs/>
          <w:i/>
          <w:kern w:val="28"/>
          <w:sz w:val="20"/>
          <w:szCs w:val="20"/>
          <w:lang w:val="en-US"/>
        </w:rPr>
        <w:t xml:space="preserve">Resolved: </w:t>
      </w:r>
      <w:r w:rsidR="00A85C09" w:rsidRPr="00A85C09">
        <w:rPr>
          <w:rFonts w:ascii="Verdana" w:hAnsi="Verdana" w:cs="Verdana"/>
          <w:b/>
          <w:bCs/>
          <w:i/>
          <w:kern w:val="28"/>
          <w:sz w:val="20"/>
          <w:szCs w:val="20"/>
          <w:lang w:val="en-US"/>
        </w:rPr>
        <w:t>Oppose pending clarification as to the use</w:t>
      </w:r>
      <w:r>
        <w:rPr>
          <w:rFonts w:ascii="Verdana" w:hAnsi="Verdana" w:cs="Verdana"/>
          <w:b/>
          <w:bCs/>
          <w:i/>
          <w:kern w:val="28"/>
          <w:sz w:val="20"/>
          <w:szCs w:val="20"/>
          <w:lang w:val="en-US"/>
        </w:rPr>
        <w:t xml:space="preserve">. </w:t>
      </w:r>
      <w:r w:rsidR="00921630">
        <w:rPr>
          <w:rFonts w:ascii="Verdana" w:hAnsi="Verdana" w:cs="Verdana"/>
          <w:b/>
          <w:bCs/>
          <w:i/>
          <w:kern w:val="28"/>
          <w:sz w:val="20"/>
          <w:szCs w:val="20"/>
          <w:lang w:val="en-US"/>
        </w:rPr>
        <w:t>T</w:t>
      </w:r>
      <w:r>
        <w:rPr>
          <w:rFonts w:ascii="Verdana" w:hAnsi="Verdana" w:cs="Verdana"/>
          <w:b/>
          <w:bCs/>
          <w:i/>
          <w:kern w:val="28"/>
          <w:sz w:val="20"/>
          <w:szCs w:val="20"/>
          <w:lang w:val="en-US"/>
        </w:rPr>
        <w:t>he</w:t>
      </w:r>
      <w:r w:rsidR="00A85C09" w:rsidRPr="00A85C09">
        <w:rPr>
          <w:rFonts w:ascii="Verdana" w:hAnsi="Verdana" w:cs="Verdana"/>
          <w:b/>
          <w:bCs/>
          <w:i/>
          <w:kern w:val="28"/>
          <w:sz w:val="20"/>
          <w:szCs w:val="20"/>
          <w:lang w:val="en-US"/>
        </w:rPr>
        <w:t xml:space="preserve"> application</w:t>
      </w:r>
      <w:r w:rsidR="00876A50">
        <w:rPr>
          <w:rFonts w:ascii="Verdana" w:hAnsi="Verdana" w:cs="Verdana"/>
          <w:b/>
          <w:bCs/>
          <w:i/>
          <w:kern w:val="28"/>
          <w:sz w:val="20"/>
          <w:szCs w:val="20"/>
          <w:lang w:val="en-US"/>
        </w:rPr>
        <w:t xml:space="preserve"> </w:t>
      </w:r>
      <w:r w:rsidR="00921630">
        <w:rPr>
          <w:rFonts w:ascii="Verdana" w:hAnsi="Verdana" w:cs="Verdana"/>
          <w:b/>
          <w:bCs/>
          <w:i/>
          <w:kern w:val="28"/>
          <w:sz w:val="20"/>
          <w:szCs w:val="20"/>
          <w:lang w:val="en-US"/>
        </w:rPr>
        <w:t>state</w:t>
      </w:r>
      <w:r w:rsidR="00703787">
        <w:rPr>
          <w:rFonts w:ascii="Verdana" w:hAnsi="Verdana" w:cs="Verdana"/>
          <w:b/>
          <w:bCs/>
          <w:i/>
          <w:kern w:val="28"/>
          <w:sz w:val="20"/>
          <w:szCs w:val="20"/>
          <w:lang w:val="en-US"/>
        </w:rPr>
        <w:t>d</w:t>
      </w:r>
      <w:r w:rsidR="00921630">
        <w:rPr>
          <w:rFonts w:ascii="Verdana" w:hAnsi="Verdana" w:cs="Verdana"/>
          <w:b/>
          <w:bCs/>
          <w:i/>
          <w:kern w:val="28"/>
          <w:sz w:val="20"/>
          <w:szCs w:val="20"/>
          <w:lang w:val="en-US"/>
        </w:rPr>
        <w:t xml:space="preserve"> A2 to sui generis but the design statement state</w:t>
      </w:r>
      <w:r w:rsidR="00703787">
        <w:rPr>
          <w:rFonts w:ascii="Verdana" w:hAnsi="Verdana" w:cs="Verdana"/>
          <w:b/>
          <w:bCs/>
          <w:i/>
          <w:kern w:val="28"/>
          <w:sz w:val="20"/>
          <w:szCs w:val="20"/>
          <w:lang w:val="en-US"/>
        </w:rPr>
        <w:t>d</w:t>
      </w:r>
      <w:r w:rsidR="00921630">
        <w:rPr>
          <w:rFonts w:ascii="Verdana" w:hAnsi="Verdana" w:cs="Verdana"/>
          <w:b/>
          <w:bCs/>
          <w:i/>
          <w:kern w:val="28"/>
          <w:sz w:val="20"/>
          <w:szCs w:val="20"/>
          <w:lang w:val="en-US"/>
        </w:rPr>
        <w:t xml:space="preserve"> A</w:t>
      </w:r>
      <w:r w:rsidR="00A85C09" w:rsidRPr="00A85C09">
        <w:rPr>
          <w:rFonts w:ascii="Verdana" w:hAnsi="Verdana" w:cs="Verdana"/>
          <w:b/>
          <w:bCs/>
          <w:i/>
          <w:kern w:val="28"/>
          <w:sz w:val="20"/>
          <w:szCs w:val="20"/>
          <w:lang w:val="en-US"/>
        </w:rPr>
        <w:t>2</w:t>
      </w:r>
      <w:r w:rsidR="00921630">
        <w:rPr>
          <w:rFonts w:ascii="Verdana" w:hAnsi="Verdana" w:cs="Verdana"/>
          <w:b/>
          <w:bCs/>
          <w:i/>
          <w:kern w:val="28"/>
          <w:sz w:val="20"/>
          <w:szCs w:val="20"/>
          <w:lang w:val="en-US"/>
        </w:rPr>
        <w:t xml:space="preserve"> to A1</w:t>
      </w:r>
      <w:r w:rsidR="00876A50">
        <w:rPr>
          <w:rFonts w:ascii="Verdana" w:hAnsi="Verdana" w:cs="Verdana"/>
          <w:b/>
          <w:bCs/>
          <w:i/>
          <w:kern w:val="28"/>
          <w:sz w:val="20"/>
          <w:szCs w:val="20"/>
          <w:lang w:val="en-US"/>
        </w:rPr>
        <w:t xml:space="preserve"> in places, A1</w:t>
      </w:r>
      <w:r w:rsidR="00921630">
        <w:rPr>
          <w:rFonts w:ascii="Verdana" w:hAnsi="Verdana" w:cs="Verdana"/>
          <w:b/>
          <w:bCs/>
          <w:i/>
          <w:kern w:val="28"/>
          <w:sz w:val="20"/>
          <w:szCs w:val="20"/>
          <w:lang w:val="en-US"/>
        </w:rPr>
        <w:t xml:space="preserve"> &amp; </w:t>
      </w:r>
      <w:r w:rsidR="00876A50">
        <w:rPr>
          <w:rFonts w:ascii="Verdana" w:hAnsi="Verdana" w:cs="Verdana"/>
          <w:b/>
          <w:bCs/>
          <w:i/>
          <w:kern w:val="28"/>
          <w:sz w:val="20"/>
          <w:szCs w:val="20"/>
          <w:lang w:val="en-US"/>
        </w:rPr>
        <w:t xml:space="preserve">A2 in </w:t>
      </w:r>
      <w:r w:rsidR="00921630">
        <w:rPr>
          <w:rFonts w:ascii="Verdana" w:hAnsi="Verdana" w:cs="Verdana"/>
          <w:b/>
          <w:bCs/>
          <w:i/>
          <w:kern w:val="28"/>
          <w:sz w:val="20"/>
          <w:szCs w:val="20"/>
          <w:lang w:val="en-US"/>
        </w:rPr>
        <w:t xml:space="preserve">places </w:t>
      </w:r>
      <w:r w:rsidR="00921630" w:rsidRPr="00A85C09">
        <w:rPr>
          <w:rFonts w:ascii="Verdana" w:hAnsi="Verdana" w:cs="Verdana"/>
          <w:b/>
          <w:bCs/>
          <w:i/>
          <w:kern w:val="28"/>
          <w:sz w:val="20"/>
          <w:szCs w:val="20"/>
          <w:lang w:val="en-US"/>
        </w:rPr>
        <w:t>and</w:t>
      </w:r>
      <w:r w:rsidR="00A85C09" w:rsidRPr="00A85C09">
        <w:rPr>
          <w:rFonts w:ascii="Verdana" w:hAnsi="Verdana" w:cs="Verdana"/>
          <w:b/>
          <w:bCs/>
          <w:i/>
          <w:kern w:val="28"/>
          <w:sz w:val="20"/>
          <w:szCs w:val="20"/>
          <w:lang w:val="en-US"/>
        </w:rPr>
        <w:t xml:space="preserve"> elsewhere </w:t>
      </w:r>
      <w:r w:rsidR="00876A50">
        <w:rPr>
          <w:rFonts w:ascii="Verdana" w:hAnsi="Verdana" w:cs="Verdana"/>
          <w:b/>
          <w:bCs/>
          <w:i/>
          <w:kern w:val="28"/>
          <w:sz w:val="20"/>
          <w:szCs w:val="20"/>
          <w:lang w:val="en-US"/>
        </w:rPr>
        <w:t>refe</w:t>
      </w:r>
      <w:r w:rsidR="00921630">
        <w:rPr>
          <w:rFonts w:ascii="Verdana" w:hAnsi="Verdana" w:cs="Verdana"/>
          <w:b/>
          <w:bCs/>
          <w:i/>
          <w:kern w:val="28"/>
          <w:sz w:val="20"/>
          <w:szCs w:val="20"/>
          <w:lang w:val="en-US"/>
        </w:rPr>
        <w:t>r</w:t>
      </w:r>
      <w:r w:rsidR="00703787">
        <w:rPr>
          <w:rFonts w:ascii="Verdana" w:hAnsi="Verdana" w:cs="Verdana"/>
          <w:b/>
          <w:bCs/>
          <w:i/>
          <w:kern w:val="28"/>
          <w:sz w:val="20"/>
          <w:szCs w:val="20"/>
          <w:lang w:val="en-US"/>
        </w:rPr>
        <w:t>red</w:t>
      </w:r>
      <w:r w:rsidR="00876A50">
        <w:rPr>
          <w:rFonts w:ascii="Verdana" w:hAnsi="Verdana" w:cs="Verdana"/>
          <w:b/>
          <w:bCs/>
          <w:i/>
          <w:kern w:val="28"/>
          <w:sz w:val="20"/>
          <w:szCs w:val="20"/>
          <w:lang w:val="en-US"/>
        </w:rPr>
        <w:t xml:space="preserve"> to</w:t>
      </w:r>
      <w:r>
        <w:rPr>
          <w:rFonts w:ascii="Verdana" w:hAnsi="Verdana" w:cs="Verdana"/>
          <w:b/>
          <w:bCs/>
          <w:i/>
          <w:kern w:val="28"/>
          <w:sz w:val="20"/>
          <w:szCs w:val="20"/>
          <w:lang w:val="en-US"/>
        </w:rPr>
        <w:t xml:space="preserve"> </w:t>
      </w:r>
      <w:r w:rsidR="00921630">
        <w:rPr>
          <w:rFonts w:ascii="Verdana" w:hAnsi="Verdana" w:cs="Verdana"/>
          <w:b/>
          <w:bCs/>
          <w:i/>
          <w:kern w:val="28"/>
          <w:sz w:val="20"/>
          <w:szCs w:val="20"/>
          <w:lang w:val="en-US"/>
        </w:rPr>
        <w:t>“deliveries</w:t>
      </w:r>
      <w:r w:rsidR="00A85C09" w:rsidRPr="00A85C09">
        <w:rPr>
          <w:rFonts w:ascii="Verdana" w:hAnsi="Verdana" w:cs="Verdana"/>
          <w:b/>
          <w:bCs/>
          <w:i/>
          <w:kern w:val="28"/>
          <w:sz w:val="20"/>
          <w:szCs w:val="20"/>
          <w:lang w:val="en-US"/>
        </w:rPr>
        <w:t xml:space="preserve"> to a</w:t>
      </w:r>
      <w:r>
        <w:rPr>
          <w:rFonts w:ascii="Verdana" w:hAnsi="Verdana" w:cs="Verdana"/>
          <w:b/>
          <w:bCs/>
          <w:i/>
          <w:kern w:val="28"/>
          <w:sz w:val="20"/>
          <w:szCs w:val="20"/>
          <w:lang w:val="en-US"/>
        </w:rPr>
        <w:t xml:space="preserve"> </w:t>
      </w:r>
      <w:r w:rsidR="00921630">
        <w:rPr>
          <w:rFonts w:ascii="Verdana" w:hAnsi="Verdana" w:cs="Verdana"/>
          <w:b/>
          <w:bCs/>
          <w:i/>
          <w:kern w:val="28"/>
          <w:sz w:val="20"/>
          <w:szCs w:val="20"/>
          <w:lang w:val="en-US"/>
        </w:rPr>
        <w:t>restaurant”</w:t>
      </w:r>
      <w:r w:rsidR="00A85C09" w:rsidRPr="00A85C09">
        <w:rPr>
          <w:rFonts w:ascii="Verdana" w:hAnsi="Verdana" w:cs="Verdana"/>
          <w:b/>
          <w:bCs/>
          <w:i/>
          <w:kern w:val="28"/>
          <w:sz w:val="20"/>
          <w:szCs w:val="20"/>
          <w:lang w:val="en-US"/>
        </w:rPr>
        <w:t xml:space="preserve"> and </w:t>
      </w:r>
      <w:r w:rsidR="00921630">
        <w:rPr>
          <w:rFonts w:ascii="Verdana" w:hAnsi="Verdana" w:cs="Verdana"/>
          <w:b/>
          <w:bCs/>
          <w:i/>
          <w:kern w:val="28"/>
          <w:sz w:val="20"/>
          <w:szCs w:val="20"/>
          <w:lang w:val="en-US"/>
        </w:rPr>
        <w:t>“</w:t>
      </w:r>
      <w:r w:rsidR="00A85C09" w:rsidRPr="00A85C09">
        <w:rPr>
          <w:rFonts w:ascii="Verdana" w:hAnsi="Verdana" w:cs="Verdana"/>
          <w:b/>
          <w:bCs/>
          <w:i/>
          <w:kern w:val="28"/>
          <w:sz w:val="20"/>
          <w:szCs w:val="20"/>
          <w:lang w:val="en-US"/>
        </w:rPr>
        <w:t>vibrant meeting place</w:t>
      </w:r>
      <w:r>
        <w:rPr>
          <w:rFonts w:ascii="Verdana" w:hAnsi="Verdana" w:cs="Verdana"/>
          <w:b/>
          <w:bCs/>
          <w:i/>
          <w:kern w:val="28"/>
          <w:sz w:val="20"/>
          <w:szCs w:val="20"/>
          <w:lang w:val="en-US"/>
        </w:rPr>
        <w:t>”</w:t>
      </w:r>
      <w:r w:rsidR="00876A50">
        <w:rPr>
          <w:rFonts w:ascii="Verdana" w:hAnsi="Verdana" w:cs="Verdana"/>
          <w:b/>
          <w:bCs/>
          <w:i/>
          <w:kern w:val="28"/>
          <w:sz w:val="20"/>
          <w:szCs w:val="20"/>
          <w:lang w:val="en-US"/>
        </w:rPr>
        <w:t>.</w:t>
      </w:r>
    </w:p>
    <w:p w:rsidR="00876A50" w:rsidRPr="00F336DF" w:rsidRDefault="00876A50" w:rsidP="00F336DF">
      <w:pPr>
        <w:ind w:left="1418"/>
        <w:rPr>
          <w:rFonts w:ascii="Verdana" w:hAnsi="Verdana" w:cs="Verdana"/>
          <w:bCs/>
          <w:kern w:val="28"/>
          <w:sz w:val="22"/>
          <w:szCs w:val="22"/>
          <w:lang w:val="en-US"/>
        </w:rPr>
      </w:pPr>
    </w:p>
    <w:p w:rsidR="00F336DF" w:rsidRPr="00F336DF" w:rsidRDefault="00F336DF" w:rsidP="00F336DF">
      <w:pPr>
        <w:ind w:left="1418"/>
        <w:rPr>
          <w:rFonts w:ascii="Verdana" w:hAnsi="Verdana" w:cs="Verdana"/>
          <w:bCs/>
          <w:kern w:val="28"/>
          <w:sz w:val="22"/>
          <w:szCs w:val="22"/>
          <w:lang w:val="en-US"/>
        </w:rPr>
      </w:pPr>
      <w:r w:rsidRPr="00F336DF">
        <w:rPr>
          <w:rFonts w:ascii="Verdana" w:hAnsi="Verdana" w:cs="Verdana"/>
          <w:b/>
          <w:bCs/>
          <w:kern w:val="28"/>
          <w:sz w:val="22"/>
          <w:szCs w:val="22"/>
          <w:lang w:val="en-US"/>
        </w:rPr>
        <w:t>17/02068/FUL</w:t>
      </w:r>
      <w:r w:rsidRPr="00F336DF">
        <w:rPr>
          <w:rFonts w:ascii="Verdana" w:hAnsi="Verdana" w:cs="Verdana"/>
          <w:bCs/>
          <w:kern w:val="28"/>
          <w:sz w:val="22"/>
          <w:szCs w:val="22"/>
          <w:lang w:val="en-US"/>
        </w:rPr>
        <w:t xml:space="preserve"> Lynbar</w:t>
      </w:r>
      <w:r w:rsidR="00876A50">
        <w:rPr>
          <w:rFonts w:ascii="Verdana" w:hAnsi="Verdana" w:cs="Verdana"/>
          <w:bCs/>
          <w:kern w:val="28"/>
          <w:sz w:val="22"/>
          <w:szCs w:val="22"/>
          <w:lang w:val="en-US"/>
        </w:rPr>
        <w:t>,</w:t>
      </w:r>
      <w:r w:rsidRPr="00F336DF">
        <w:rPr>
          <w:rFonts w:ascii="Verdana" w:hAnsi="Verdana" w:cs="Verdana"/>
          <w:bCs/>
          <w:kern w:val="28"/>
          <w:sz w:val="22"/>
          <w:szCs w:val="22"/>
          <w:lang w:val="en-US"/>
        </w:rPr>
        <w:t xml:space="preserve"> Martin Lane  </w:t>
      </w:r>
    </w:p>
    <w:p w:rsidR="002A2B4B" w:rsidRPr="00D1659A" w:rsidRDefault="00F336DF" w:rsidP="00F336DF">
      <w:pPr>
        <w:ind w:left="1418"/>
        <w:rPr>
          <w:rFonts w:ascii="Verdana" w:hAnsi="Verdana" w:cs="Verdana"/>
          <w:bCs/>
          <w:kern w:val="28"/>
          <w:sz w:val="22"/>
          <w:szCs w:val="22"/>
          <w:lang w:val="en-US"/>
        </w:rPr>
      </w:pPr>
      <w:r w:rsidRPr="00F336DF">
        <w:rPr>
          <w:rFonts w:ascii="Verdana" w:hAnsi="Verdana" w:cs="Verdana"/>
          <w:bCs/>
          <w:kern w:val="28"/>
          <w:sz w:val="22"/>
          <w:szCs w:val="22"/>
          <w:lang w:val="en-US"/>
        </w:rPr>
        <w:t>Erection of 4ft wall with 8ft posts along the front boundary of the property.</w:t>
      </w:r>
      <w:r w:rsidR="0052401E">
        <w:rPr>
          <w:rFonts w:ascii="Verdana" w:hAnsi="Verdana" w:cs="Verdana"/>
          <w:bCs/>
          <w:kern w:val="28"/>
          <w:sz w:val="22"/>
          <w:szCs w:val="22"/>
          <w:lang w:val="en-US"/>
        </w:rPr>
        <w:t xml:space="preserve"> </w:t>
      </w:r>
      <w:r w:rsidR="0052401E" w:rsidRPr="0052401E">
        <w:rPr>
          <w:rFonts w:ascii="Verdana" w:hAnsi="Verdana" w:cs="Verdana"/>
          <w:b/>
          <w:bCs/>
          <w:i/>
          <w:kern w:val="28"/>
          <w:sz w:val="20"/>
          <w:szCs w:val="20"/>
          <w:lang w:val="en-US"/>
        </w:rPr>
        <w:t>No adverse comment</w:t>
      </w:r>
    </w:p>
    <w:p w:rsidR="00587F91" w:rsidRPr="00FB0D34" w:rsidRDefault="00587F91" w:rsidP="002645FC">
      <w:pPr>
        <w:ind w:left="1418"/>
        <w:rPr>
          <w:rFonts w:ascii="Verdana" w:hAnsi="Verdana" w:cs="Verdana"/>
          <w:b/>
          <w:bCs/>
          <w:i/>
          <w:kern w:val="28"/>
          <w:sz w:val="22"/>
          <w:szCs w:val="22"/>
          <w:lang w:val="en-US"/>
        </w:rPr>
      </w:pPr>
    </w:p>
    <w:p w:rsidR="000407F1" w:rsidRDefault="000407F1" w:rsidP="000407F1">
      <w:pPr>
        <w:pStyle w:val="ListParagraph"/>
        <w:widowControl w:val="0"/>
        <w:numPr>
          <w:ilvl w:val="0"/>
          <w:numId w:val="32"/>
        </w:numPr>
        <w:overflowPunct w:val="0"/>
        <w:autoSpaceDE w:val="0"/>
        <w:autoSpaceDN w:val="0"/>
        <w:adjustRightInd w:val="0"/>
        <w:ind w:right="-613"/>
        <w:rPr>
          <w:rFonts w:ascii="Verdana" w:hAnsi="Verdana" w:cs="Verdana"/>
          <w:bCs/>
          <w:kern w:val="28"/>
          <w:sz w:val="22"/>
          <w:szCs w:val="22"/>
          <w:u w:val="single"/>
          <w:lang w:val="en-US"/>
        </w:rPr>
      </w:pPr>
      <w:r w:rsidRPr="000407F1">
        <w:rPr>
          <w:rFonts w:ascii="Verdana" w:hAnsi="Verdana" w:cs="Verdana"/>
          <w:bCs/>
          <w:kern w:val="28"/>
          <w:sz w:val="22"/>
          <w:szCs w:val="22"/>
          <w:u w:val="single"/>
          <w:lang w:val="en-US"/>
        </w:rPr>
        <w:t>Planning Determinations</w:t>
      </w:r>
    </w:p>
    <w:p w:rsidR="00F336DF"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
          <w:bCs/>
          <w:kern w:val="28"/>
          <w:sz w:val="22"/>
          <w:szCs w:val="22"/>
          <w:lang w:val="en-US"/>
        </w:rPr>
        <w:t>17/01628/FUL</w:t>
      </w:r>
      <w:r w:rsidRPr="00703787">
        <w:rPr>
          <w:rFonts w:ascii="Verdana" w:hAnsi="Verdana" w:cs="Verdana"/>
          <w:bCs/>
          <w:kern w:val="28"/>
          <w:sz w:val="22"/>
          <w:szCs w:val="22"/>
          <w:lang w:val="en-US"/>
        </w:rPr>
        <w:t xml:space="preserve"> 15 The Pastures Bawtry</w:t>
      </w:r>
    </w:p>
    <w:p w:rsidR="00F336DF"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Cs/>
          <w:kern w:val="28"/>
          <w:sz w:val="22"/>
          <w:szCs w:val="22"/>
          <w:lang w:val="en-US"/>
        </w:rPr>
        <w:t xml:space="preserve">Demolition of existing conservatory &amp; construction of new sunroom/conservatory- </w:t>
      </w:r>
      <w:r w:rsidRPr="00703787">
        <w:rPr>
          <w:rFonts w:ascii="Verdana" w:hAnsi="Verdana" w:cs="Verdana"/>
          <w:b/>
          <w:bCs/>
          <w:i/>
          <w:kern w:val="28"/>
          <w:sz w:val="22"/>
          <w:szCs w:val="22"/>
          <w:lang w:val="en-US"/>
        </w:rPr>
        <w:t>Granted</w:t>
      </w:r>
    </w:p>
    <w:p w:rsidR="00F336DF"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
          <w:bCs/>
          <w:kern w:val="28"/>
          <w:sz w:val="22"/>
          <w:szCs w:val="22"/>
          <w:lang w:val="en-US"/>
        </w:rPr>
        <w:t>17/01740/FUL</w:t>
      </w:r>
      <w:r w:rsidRPr="00703787">
        <w:rPr>
          <w:rFonts w:ascii="Verdana" w:hAnsi="Verdana" w:cs="Verdana"/>
          <w:bCs/>
          <w:kern w:val="28"/>
          <w:sz w:val="22"/>
          <w:szCs w:val="22"/>
          <w:lang w:val="en-US"/>
        </w:rPr>
        <w:t xml:space="preserve"> 3 Madison Drive Bawtry</w:t>
      </w:r>
    </w:p>
    <w:p w:rsidR="00F336DF"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Cs/>
          <w:kern w:val="28"/>
          <w:sz w:val="22"/>
          <w:szCs w:val="22"/>
          <w:lang w:val="en-US"/>
        </w:rPr>
        <w:t xml:space="preserve">Single storey </w:t>
      </w:r>
      <w:r w:rsidR="00921630" w:rsidRPr="00703787">
        <w:rPr>
          <w:rFonts w:ascii="Verdana" w:hAnsi="Verdana" w:cs="Verdana"/>
          <w:bCs/>
          <w:kern w:val="28"/>
          <w:sz w:val="22"/>
          <w:szCs w:val="22"/>
          <w:lang w:val="en-US"/>
        </w:rPr>
        <w:t>pitched</w:t>
      </w:r>
      <w:r w:rsidRPr="00703787">
        <w:rPr>
          <w:rFonts w:ascii="Verdana" w:hAnsi="Verdana" w:cs="Verdana"/>
          <w:bCs/>
          <w:kern w:val="28"/>
          <w:sz w:val="22"/>
          <w:szCs w:val="22"/>
          <w:lang w:val="en-US"/>
        </w:rPr>
        <w:t xml:space="preserve"> roof extension to front - </w:t>
      </w:r>
      <w:r w:rsidRPr="00703787">
        <w:rPr>
          <w:rFonts w:ascii="Verdana" w:hAnsi="Verdana" w:cs="Verdana"/>
          <w:b/>
          <w:bCs/>
          <w:i/>
          <w:kern w:val="28"/>
          <w:sz w:val="22"/>
          <w:szCs w:val="22"/>
          <w:lang w:val="en-US"/>
        </w:rPr>
        <w:t>Granted</w:t>
      </w:r>
    </w:p>
    <w:p w:rsidR="00F336DF"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
          <w:bCs/>
          <w:kern w:val="28"/>
          <w:sz w:val="22"/>
          <w:szCs w:val="22"/>
          <w:lang w:val="en-US"/>
        </w:rPr>
        <w:t>17/00894/FUL</w:t>
      </w:r>
      <w:r w:rsidRPr="00703787">
        <w:rPr>
          <w:rFonts w:ascii="Verdana" w:hAnsi="Verdana" w:cs="Verdana"/>
          <w:bCs/>
          <w:kern w:val="28"/>
          <w:sz w:val="22"/>
          <w:szCs w:val="22"/>
          <w:lang w:val="en-US"/>
        </w:rPr>
        <w:t xml:space="preserve"> 2 Peakes Croft Bawtry </w:t>
      </w:r>
    </w:p>
    <w:p w:rsidR="00F65BD6" w:rsidRPr="00703787" w:rsidRDefault="00F336DF" w:rsidP="00F336DF">
      <w:pPr>
        <w:widowControl w:val="0"/>
        <w:overflowPunct w:val="0"/>
        <w:autoSpaceDE w:val="0"/>
        <w:autoSpaceDN w:val="0"/>
        <w:adjustRightInd w:val="0"/>
        <w:ind w:left="1418" w:right="119"/>
        <w:rPr>
          <w:rFonts w:ascii="Verdana" w:hAnsi="Verdana" w:cs="Verdana"/>
          <w:bCs/>
          <w:kern w:val="28"/>
          <w:sz w:val="22"/>
          <w:szCs w:val="22"/>
          <w:lang w:val="en-US"/>
        </w:rPr>
      </w:pPr>
      <w:r w:rsidRPr="00703787">
        <w:rPr>
          <w:rFonts w:ascii="Verdana" w:hAnsi="Verdana" w:cs="Verdana"/>
          <w:bCs/>
          <w:kern w:val="28"/>
          <w:sz w:val="22"/>
          <w:szCs w:val="22"/>
          <w:lang w:val="en-US"/>
        </w:rPr>
        <w:t xml:space="preserve">Erection of ancillary annexe to the rear of the property- </w:t>
      </w:r>
      <w:r w:rsidRPr="00703787">
        <w:rPr>
          <w:rFonts w:ascii="Verdana" w:hAnsi="Verdana" w:cs="Verdana"/>
          <w:b/>
          <w:bCs/>
          <w:i/>
          <w:kern w:val="28"/>
          <w:sz w:val="22"/>
          <w:szCs w:val="22"/>
          <w:lang w:val="en-US"/>
        </w:rPr>
        <w:t>Granted</w:t>
      </w:r>
    </w:p>
    <w:p w:rsidR="00C15704" w:rsidRPr="006F7432" w:rsidRDefault="00C15704" w:rsidP="00F65BD6">
      <w:pPr>
        <w:widowControl w:val="0"/>
        <w:overflowPunct w:val="0"/>
        <w:autoSpaceDE w:val="0"/>
        <w:autoSpaceDN w:val="0"/>
        <w:adjustRightInd w:val="0"/>
        <w:ind w:left="1418" w:right="119"/>
        <w:rPr>
          <w:rFonts w:ascii="Verdana" w:hAnsi="Verdana" w:cs="Verdana"/>
          <w:bCs/>
          <w:color w:val="FF0000"/>
          <w:kern w:val="28"/>
          <w:sz w:val="22"/>
          <w:szCs w:val="22"/>
          <w:lang w:val="en-US"/>
        </w:rPr>
      </w:pPr>
    </w:p>
    <w:p w:rsidR="0017145D" w:rsidRDefault="000D5E62" w:rsidP="00227435">
      <w:pPr>
        <w:widowControl w:val="0"/>
        <w:overflowPunct w:val="0"/>
        <w:autoSpaceDE w:val="0"/>
        <w:autoSpaceDN w:val="0"/>
        <w:adjustRightInd w:val="0"/>
        <w:jc w:val="both"/>
        <w:rPr>
          <w:rFonts w:ascii="Arial" w:hAnsi="Arial" w:cs="Arial"/>
          <w:bCs/>
          <w:kern w:val="28"/>
          <w:u w:val="single"/>
          <w:lang w:val="en-US"/>
        </w:rPr>
      </w:pPr>
      <w:r>
        <w:rPr>
          <w:rFonts w:ascii="Arial" w:hAnsi="Arial" w:cs="Arial"/>
          <w:b/>
          <w:bCs/>
          <w:kern w:val="28"/>
          <w:lang w:val="en-US"/>
        </w:rPr>
        <w:t>17/18</w:t>
      </w:r>
      <w:r w:rsidR="0017145D" w:rsidRPr="00C22C64">
        <w:rPr>
          <w:rFonts w:ascii="Arial" w:hAnsi="Arial" w:cs="Arial"/>
          <w:b/>
          <w:bCs/>
          <w:kern w:val="28"/>
          <w:lang w:val="en-US"/>
        </w:rPr>
        <w:t>/</w:t>
      </w:r>
      <w:r w:rsidR="00D1659A">
        <w:rPr>
          <w:rFonts w:ascii="Arial" w:hAnsi="Arial" w:cs="Arial"/>
          <w:b/>
          <w:bCs/>
          <w:kern w:val="28"/>
          <w:lang w:val="en-US"/>
        </w:rPr>
        <w:t>10</w:t>
      </w:r>
      <w:r w:rsidR="0004489C">
        <w:rPr>
          <w:rFonts w:ascii="Arial" w:hAnsi="Arial" w:cs="Arial"/>
          <w:b/>
          <w:bCs/>
          <w:kern w:val="28"/>
          <w:lang w:val="en-US"/>
        </w:rPr>
        <w:t>5</w:t>
      </w:r>
      <w:r w:rsidR="009A64B2">
        <w:rPr>
          <w:rFonts w:ascii="Arial" w:hAnsi="Arial" w:cs="Arial"/>
          <w:b/>
          <w:bCs/>
          <w:kern w:val="28"/>
          <w:lang w:val="en-US"/>
        </w:rPr>
        <w:tab/>
      </w:r>
      <w:r w:rsidR="0017145D" w:rsidRPr="00227435">
        <w:rPr>
          <w:rFonts w:ascii="Arial" w:hAnsi="Arial" w:cs="Arial"/>
          <w:bCs/>
          <w:kern w:val="28"/>
          <w:u w:val="single"/>
          <w:lang w:val="en-US"/>
        </w:rPr>
        <w:t>Report on Meetings</w:t>
      </w:r>
      <w:r w:rsidR="00F65BD6">
        <w:rPr>
          <w:rFonts w:ascii="Arial" w:hAnsi="Arial" w:cs="Arial"/>
          <w:bCs/>
          <w:kern w:val="28"/>
          <w:u w:val="single"/>
          <w:lang w:val="en-US"/>
        </w:rPr>
        <w:t xml:space="preserve"> &amp; Representatives</w:t>
      </w:r>
    </w:p>
    <w:p w:rsidR="00876A50" w:rsidRDefault="0052401E" w:rsidP="00876A50">
      <w:pPr>
        <w:widowControl w:val="0"/>
        <w:overflowPunct w:val="0"/>
        <w:autoSpaceDE w:val="0"/>
        <w:autoSpaceDN w:val="0"/>
        <w:adjustRightInd w:val="0"/>
        <w:ind w:left="1418"/>
        <w:jc w:val="both"/>
        <w:rPr>
          <w:rFonts w:ascii="Arial" w:hAnsi="Arial" w:cs="Arial"/>
          <w:kern w:val="28"/>
          <w:lang w:val="en-US"/>
        </w:rPr>
      </w:pPr>
      <w:r>
        <w:rPr>
          <w:rFonts w:ascii="Arial" w:hAnsi="Arial" w:cs="Arial"/>
          <w:kern w:val="28"/>
          <w:lang w:val="en-US"/>
        </w:rPr>
        <w:t>Email c</w:t>
      </w:r>
      <w:r w:rsidR="00876A50">
        <w:rPr>
          <w:rFonts w:ascii="Arial" w:hAnsi="Arial" w:cs="Arial"/>
          <w:kern w:val="28"/>
          <w:lang w:val="en-US"/>
        </w:rPr>
        <w:t>orrespondence</w:t>
      </w:r>
      <w:r>
        <w:rPr>
          <w:rFonts w:ascii="Arial" w:hAnsi="Arial" w:cs="Arial"/>
          <w:kern w:val="28"/>
          <w:lang w:val="en-US"/>
        </w:rPr>
        <w:t xml:space="preserve"> noted </w:t>
      </w:r>
      <w:r w:rsidR="00876A50">
        <w:rPr>
          <w:rFonts w:ascii="Arial" w:hAnsi="Arial" w:cs="Arial"/>
          <w:kern w:val="28"/>
          <w:lang w:val="en-US"/>
        </w:rPr>
        <w:t xml:space="preserve">from a </w:t>
      </w:r>
      <w:r w:rsidR="00E35955">
        <w:rPr>
          <w:rFonts w:ascii="Arial" w:hAnsi="Arial" w:cs="Arial"/>
          <w:kern w:val="28"/>
          <w:lang w:val="en-US"/>
        </w:rPr>
        <w:t xml:space="preserve">parish council </w:t>
      </w:r>
      <w:r w:rsidR="00876A50">
        <w:rPr>
          <w:rFonts w:ascii="Arial" w:hAnsi="Arial" w:cs="Arial"/>
          <w:kern w:val="28"/>
          <w:lang w:val="en-US"/>
        </w:rPr>
        <w:t>representative regarding use of the Community Fund</w:t>
      </w:r>
      <w:r>
        <w:rPr>
          <w:rFonts w:ascii="Arial" w:hAnsi="Arial" w:cs="Arial"/>
          <w:kern w:val="28"/>
          <w:lang w:val="en-US"/>
        </w:rPr>
        <w:t xml:space="preserve"> by the Noise Monitoring Committee</w:t>
      </w:r>
      <w:r w:rsidR="00876A50">
        <w:rPr>
          <w:rFonts w:ascii="Arial" w:hAnsi="Arial" w:cs="Arial"/>
          <w:kern w:val="28"/>
          <w:lang w:val="en-US"/>
        </w:rPr>
        <w:t>.</w:t>
      </w:r>
    </w:p>
    <w:p w:rsidR="00D1659A" w:rsidRDefault="00876A50" w:rsidP="00876A50">
      <w:pPr>
        <w:widowControl w:val="0"/>
        <w:overflowPunct w:val="0"/>
        <w:autoSpaceDE w:val="0"/>
        <w:autoSpaceDN w:val="0"/>
        <w:adjustRightInd w:val="0"/>
        <w:ind w:left="1418"/>
        <w:jc w:val="both"/>
        <w:rPr>
          <w:rFonts w:ascii="Arial" w:hAnsi="Arial" w:cs="Arial"/>
          <w:kern w:val="28"/>
          <w:lang w:val="en-US"/>
        </w:rPr>
      </w:pPr>
      <w:r>
        <w:rPr>
          <w:rFonts w:ascii="Arial" w:hAnsi="Arial" w:cs="Arial"/>
          <w:kern w:val="28"/>
          <w:lang w:val="en-US"/>
        </w:rPr>
        <w:t>Members agreed that BTC</w:t>
      </w:r>
      <w:r w:rsidR="0052401E">
        <w:rPr>
          <w:rFonts w:ascii="Arial" w:hAnsi="Arial" w:cs="Arial"/>
          <w:kern w:val="28"/>
          <w:lang w:val="en-US"/>
        </w:rPr>
        <w:t>,</w:t>
      </w:r>
      <w:r>
        <w:rPr>
          <w:rFonts w:ascii="Arial" w:hAnsi="Arial" w:cs="Arial"/>
          <w:kern w:val="28"/>
          <w:lang w:val="en-US"/>
        </w:rPr>
        <w:t xml:space="preserve"> through their representative</w:t>
      </w:r>
      <w:r w:rsidR="0052401E">
        <w:rPr>
          <w:rFonts w:ascii="Arial" w:hAnsi="Arial" w:cs="Arial"/>
          <w:kern w:val="28"/>
          <w:lang w:val="en-US"/>
        </w:rPr>
        <w:t>,</w:t>
      </w:r>
      <w:r>
        <w:rPr>
          <w:rFonts w:ascii="Arial" w:hAnsi="Arial" w:cs="Arial"/>
          <w:kern w:val="28"/>
          <w:lang w:val="en-US"/>
        </w:rPr>
        <w:t xml:space="preserve"> would look to oppose any application for </w:t>
      </w:r>
      <w:r w:rsidR="0052401E">
        <w:rPr>
          <w:rFonts w:ascii="Arial" w:hAnsi="Arial" w:cs="Arial"/>
          <w:kern w:val="28"/>
          <w:lang w:val="en-US"/>
        </w:rPr>
        <w:t xml:space="preserve">grants </w:t>
      </w:r>
      <w:r>
        <w:rPr>
          <w:rFonts w:ascii="Arial" w:hAnsi="Arial" w:cs="Arial"/>
          <w:kern w:val="28"/>
          <w:lang w:val="en-US"/>
        </w:rPr>
        <w:t xml:space="preserve">from the </w:t>
      </w:r>
      <w:r w:rsidR="0052401E">
        <w:rPr>
          <w:rFonts w:ascii="Arial" w:hAnsi="Arial" w:cs="Arial"/>
          <w:kern w:val="28"/>
          <w:lang w:val="en-US"/>
        </w:rPr>
        <w:t xml:space="preserve">fund </w:t>
      </w:r>
      <w:r>
        <w:rPr>
          <w:rFonts w:ascii="Arial" w:hAnsi="Arial" w:cs="Arial"/>
          <w:kern w:val="28"/>
          <w:lang w:val="en-US"/>
        </w:rPr>
        <w:t xml:space="preserve">that came from </w:t>
      </w:r>
      <w:r w:rsidR="00E35955">
        <w:rPr>
          <w:rFonts w:ascii="Arial" w:hAnsi="Arial" w:cs="Arial"/>
          <w:kern w:val="28"/>
          <w:lang w:val="en-US"/>
        </w:rPr>
        <w:t xml:space="preserve">organisations </w:t>
      </w:r>
      <w:r>
        <w:rPr>
          <w:rFonts w:ascii="Arial" w:hAnsi="Arial" w:cs="Arial"/>
          <w:kern w:val="28"/>
          <w:lang w:val="en-US"/>
        </w:rPr>
        <w:t xml:space="preserve">outside the </w:t>
      </w:r>
      <w:r w:rsidR="00E35955">
        <w:rPr>
          <w:rFonts w:ascii="Arial" w:hAnsi="Arial" w:cs="Arial"/>
          <w:kern w:val="28"/>
          <w:lang w:val="en-US"/>
        </w:rPr>
        <w:t xml:space="preserve">local airport area </w:t>
      </w:r>
      <w:r>
        <w:rPr>
          <w:rFonts w:ascii="Arial" w:hAnsi="Arial" w:cs="Arial"/>
          <w:kern w:val="28"/>
          <w:lang w:val="en-US"/>
        </w:rPr>
        <w:t xml:space="preserve"> </w:t>
      </w:r>
    </w:p>
    <w:p w:rsidR="00876A50" w:rsidRDefault="00876A50" w:rsidP="00876A50">
      <w:pPr>
        <w:widowControl w:val="0"/>
        <w:overflowPunct w:val="0"/>
        <w:autoSpaceDE w:val="0"/>
        <w:autoSpaceDN w:val="0"/>
        <w:adjustRightInd w:val="0"/>
        <w:ind w:left="1418"/>
        <w:jc w:val="both"/>
        <w:rPr>
          <w:rFonts w:ascii="Arial" w:hAnsi="Arial" w:cs="Arial"/>
          <w:kern w:val="28"/>
          <w:lang w:val="en-US"/>
        </w:rPr>
      </w:pPr>
      <w:r>
        <w:rPr>
          <w:rFonts w:ascii="Arial" w:hAnsi="Arial" w:cs="Arial"/>
          <w:kern w:val="28"/>
          <w:lang w:val="en-US"/>
        </w:rPr>
        <w:t>iGas</w:t>
      </w:r>
      <w:r w:rsidR="00EA2F3A">
        <w:rPr>
          <w:rFonts w:ascii="Arial" w:hAnsi="Arial" w:cs="Arial"/>
          <w:kern w:val="28"/>
          <w:lang w:val="en-US"/>
        </w:rPr>
        <w:t xml:space="preserve"> </w:t>
      </w:r>
      <w:bookmarkStart w:id="1" w:name="_GoBack"/>
      <w:bookmarkEnd w:id="1"/>
      <w:r>
        <w:rPr>
          <w:rFonts w:ascii="Arial" w:hAnsi="Arial" w:cs="Arial"/>
          <w:kern w:val="28"/>
          <w:lang w:val="en-US"/>
        </w:rPr>
        <w:t xml:space="preserve">- DEFERRED as Cllr Young </w:t>
      </w:r>
      <w:r w:rsidR="00E35955">
        <w:rPr>
          <w:rFonts w:ascii="Arial" w:hAnsi="Arial" w:cs="Arial"/>
          <w:kern w:val="28"/>
          <w:lang w:val="en-US"/>
        </w:rPr>
        <w:t xml:space="preserve">was </w:t>
      </w:r>
      <w:r>
        <w:rPr>
          <w:rFonts w:ascii="Arial" w:hAnsi="Arial" w:cs="Arial"/>
          <w:kern w:val="28"/>
          <w:lang w:val="en-US"/>
        </w:rPr>
        <w:t xml:space="preserve">absent but </w:t>
      </w:r>
      <w:r w:rsidR="00E35955">
        <w:rPr>
          <w:rFonts w:ascii="Arial" w:hAnsi="Arial" w:cs="Arial"/>
          <w:kern w:val="28"/>
          <w:lang w:val="en-US"/>
        </w:rPr>
        <w:t xml:space="preserve">it was noted that </w:t>
      </w:r>
      <w:r>
        <w:rPr>
          <w:rFonts w:ascii="Arial" w:hAnsi="Arial" w:cs="Arial"/>
          <w:kern w:val="28"/>
          <w:lang w:val="en-US"/>
        </w:rPr>
        <w:t xml:space="preserve">iGas representatives </w:t>
      </w:r>
      <w:r w:rsidR="0052401E">
        <w:rPr>
          <w:rFonts w:ascii="Arial" w:hAnsi="Arial" w:cs="Arial"/>
          <w:kern w:val="28"/>
          <w:lang w:val="en-US"/>
        </w:rPr>
        <w:t xml:space="preserve">would be </w:t>
      </w:r>
      <w:r>
        <w:rPr>
          <w:rFonts w:ascii="Arial" w:hAnsi="Arial" w:cs="Arial"/>
          <w:kern w:val="28"/>
          <w:lang w:val="en-US"/>
        </w:rPr>
        <w:t xml:space="preserve">attending </w:t>
      </w:r>
      <w:r w:rsidR="0052401E">
        <w:rPr>
          <w:rFonts w:ascii="Arial" w:hAnsi="Arial" w:cs="Arial"/>
          <w:kern w:val="28"/>
          <w:lang w:val="en-US"/>
        </w:rPr>
        <w:t xml:space="preserve">the next </w:t>
      </w:r>
      <w:r>
        <w:rPr>
          <w:rFonts w:ascii="Arial" w:hAnsi="Arial" w:cs="Arial"/>
          <w:kern w:val="28"/>
          <w:lang w:val="en-US"/>
        </w:rPr>
        <w:t xml:space="preserve">BRG meeting.   </w:t>
      </w:r>
    </w:p>
    <w:p w:rsidR="0052401E" w:rsidRPr="00D1659A" w:rsidRDefault="0052401E" w:rsidP="00876A50">
      <w:pPr>
        <w:widowControl w:val="0"/>
        <w:overflowPunct w:val="0"/>
        <w:autoSpaceDE w:val="0"/>
        <w:autoSpaceDN w:val="0"/>
        <w:adjustRightInd w:val="0"/>
        <w:ind w:left="1418"/>
        <w:jc w:val="both"/>
        <w:rPr>
          <w:rFonts w:ascii="Arial" w:hAnsi="Arial" w:cs="Arial"/>
          <w:b/>
          <w:kern w:val="28"/>
          <w:lang w:val="en-US"/>
        </w:rPr>
      </w:pPr>
    </w:p>
    <w:p w:rsidR="00D1659A" w:rsidRDefault="00D1659A" w:rsidP="00D1659A">
      <w:pPr>
        <w:pStyle w:val="ListParagraph"/>
        <w:widowControl w:val="0"/>
        <w:overflowPunct w:val="0"/>
        <w:autoSpaceDE w:val="0"/>
        <w:autoSpaceDN w:val="0"/>
        <w:adjustRightInd w:val="0"/>
        <w:ind w:left="1701"/>
        <w:jc w:val="both"/>
        <w:rPr>
          <w:rFonts w:ascii="Arial" w:hAnsi="Arial" w:cs="Arial"/>
          <w:b/>
          <w:kern w:val="28"/>
          <w:lang w:val="en-US"/>
        </w:rPr>
      </w:pPr>
    </w:p>
    <w:p w:rsidR="0085547B" w:rsidRDefault="000D5E62" w:rsidP="0085547B">
      <w:pPr>
        <w:widowControl w:val="0"/>
        <w:overflowPunct w:val="0"/>
        <w:autoSpaceDE w:val="0"/>
        <w:autoSpaceDN w:val="0"/>
        <w:adjustRightInd w:val="0"/>
        <w:ind w:left="1440" w:hanging="1440"/>
        <w:rPr>
          <w:rFonts w:ascii="Arial" w:hAnsi="Arial" w:cs="Arial"/>
          <w:b/>
          <w:kern w:val="28"/>
          <w:lang w:val="en-US"/>
        </w:rPr>
      </w:pPr>
      <w:r>
        <w:rPr>
          <w:rFonts w:ascii="Arial" w:hAnsi="Arial" w:cs="Arial"/>
          <w:b/>
          <w:kern w:val="28"/>
          <w:lang w:val="en-US"/>
        </w:rPr>
        <w:t>17/18</w:t>
      </w:r>
      <w:r w:rsidR="0017145D">
        <w:rPr>
          <w:rFonts w:ascii="Arial" w:hAnsi="Arial" w:cs="Arial"/>
          <w:b/>
          <w:kern w:val="28"/>
          <w:lang w:val="en-US"/>
        </w:rPr>
        <w:t>/</w:t>
      </w:r>
      <w:r w:rsidR="00D1659A">
        <w:rPr>
          <w:rFonts w:ascii="Arial" w:hAnsi="Arial" w:cs="Arial"/>
          <w:b/>
          <w:kern w:val="28"/>
          <w:lang w:val="en-US"/>
        </w:rPr>
        <w:t>10</w:t>
      </w:r>
      <w:r w:rsidR="0004489C">
        <w:rPr>
          <w:rFonts w:ascii="Arial" w:hAnsi="Arial" w:cs="Arial"/>
          <w:b/>
          <w:kern w:val="28"/>
          <w:lang w:val="en-US"/>
        </w:rPr>
        <w:t>6</w:t>
      </w:r>
      <w:r w:rsidR="005E3A0A" w:rsidRPr="006316D4">
        <w:rPr>
          <w:rFonts w:ascii="Arial" w:hAnsi="Arial" w:cs="Arial"/>
          <w:b/>
          <w:kern w:val="28"/>
          <w:lang w:val="en-US"/>
        </w:rPr>
        <w:tab/>
      </w:r>
      <w:r w:rsidR="0017145D" w:rsidRPr="0017145D">
        <w:rPr>
          <w:rFonts w:ascii="Arial" w:hAnsi="Arial" w:cs="Arial"/>
          <w:kern w:val="28"/>
          <w:u w:val="single"/>
          <w:lang w:val="en-US"/>
        </w:rPr>
        <w:t xml:space="preserve">To Receive </w:t>
      </w:r>
      <w:r w:rsidR="00FC10D3">
        <w:rPr>
          <w:rFonts w:ascii="Arial" w:hAnsi="Arial" w:cs="Arial"/>
          <w:kern w:val="28"/>
          <w:u w:val="single"/>
          <w:lang w:val="en-US"/>
        </w:rPr>
        <w:t xml:space="preserve">any Additional </w:t>
      </w:r>
      <w:r w:rsidR="0017145D" w:rsidRPr="0017145D">
        <w:rPr>
          <w:rFonts w:ascii="Arial" w:hAnsi="Arial" w:cs="Arial"/>
          <w:kern w:val="28"/>
          <w:u w:val="single"/>
          <w:lang w:val="en-US"/>
        </w:rPr>
        <w:t>Correspondence</w:t>
      </w:r>
      <w:r w:rsidR="0017145D">
        <w:rPr>
          <w:rFonts w:ascii="Arial" w:hAnsi="Arial" w:cs="Arial"/>
          <w:b/>
          <w:kern w:val="28"/>
          <w:lang w:val="en-US"/>
        </w:rPr>
        <w:t xml:space="preserve"> </w:t>
      </w:r>
    </w:p>
    <w:p w:rsidR="00876A50" w:rsidRDefault="00E35955" w:rsidP="00BC79AC">
      <w:pPr>
        <w:widowControl w:val="0"/>
        <w:tabs>
          <w:tab w:val="left" w:pos="1560"/>
        </w:tabs>
        <w:overflowPunct w:val="0"/>
        <w:autoSpaceDE w:val="0"/>
        <w:autoSpaceDN w:val="0"/>
        <w:adjustRightInd w:val="0"/>
        <w:ind w:left="1418"/>
        <w:jc w:val="both"/>
        <w:rPr>
          <w:rFonts w:ascii="Arial" w:hAnsi="Arial" w:cs="Arial"/>
          <w:kern w:val="28"/>
          <w:lang w:val="en-US"/>
        </w:rPr>
      </w:pPr>
      <w:r>
        <w:rPr>
          <w:rFonts w:ascii="Arial" w:hAnsi="Arial" w:cs="Arial"/>
          <w:kern w:val="28"/>
          <w:lang w:val="en-US"/>
        </w:rPr>
        <w:t xml:space="preserve">It was understood that </w:t>
      </w:r>
      <w:r w:rsidR="00876A50" w:rsidRPr="00BC79AC">
        <w:rPr>
          <w:rFonts w:ascii="Arial" w:hAnsi="Arial" w:cs="Arial"/>
          <w:kern w:val="28"/>
          <w:lang w:val="en-US"/>
        </w:rPr>
        <w:t xml:space="preserve">Excel </w:t>
      </w:r>
      <w:r>
        <w:rPr>
          <w:rFonts w:ascii="Arial" w:hAnsi="Arial" w:cs="Arial"/>
          <w:kern w:val="28"/>
          <w:lang w:val="en-US"/>
        </w:rPr>
        <w:t xml:space="preserve">Parking could </w:t>
      </w:r>
      <w:r w:rsidR="0052401E">
        <w:rPr>
          <w:rFonts w:ascii="Arial" w:hAnsi="Arial" w:cs="Arial"/>
          <w:kern w:val="28"/>
          <w:lang w:val="en-US"/>
        </w:rPr>
        <w:t xml:space="preserve">be looking to </w:t>
      </w:r>
      <w:r w:rsidR="00876A50" w:rsidRPr="00BC79AC">
        <w:rPr>
          <w:rFonts w:ascii="Arial" w:hAnsi="Arial" w:cs="Arial"/>
          <w:kern w:val="28"/>
          <w:lang w:val="en-US"/>
        </w:rPr>
        <w:t>issu</w:t>
      </w:r>
      <w:r w:rsidR="0052401E">
        <w:rPr>
          <w:rFonts w:ascii="Arial" w:hAnsi="Arial" w:cs="Arial"/>
          <w:kern w:val="28"/>
          <w:lang w:val="en-US"/>
        </w:rPr>
        <w:t xml:space="preserve">e penalty notices </w:t>
      </w:r>
      <w:r w:rsidR="00876A50" w:rsidRPr="00BC79AC">
        <w:rPr>
          <w:rFonts w:ascii="Arial" w:hAnsi="Arial" w:cs="Arial"/>
          <w:kern w:val="28"/>
          <w:lang w:val="en-US"/>
        </w:rPr>
        <w:t xml:space="preserve">through </w:t>
      </w:r>
      <w:r w:rsidR="0052401E">
        <w:rPr>
          <w:rFonts w:ascii="Arial" w:hAnsi="Arial" w:cs="Arial"/>
          <w:kern w:val="28"/>
          <w:lang w:val="en-US"/>
        </w:rPr>
        <w:t xml:space="preserve">the </w:t>
      </w:r>
      <w:r w:rsidR="00BC79AC" w:rsidRPr="00BC79AC">
        <w:rPr>
          <w:rFonts w:ascii="Arial" w:hAnsi="Arial" w:cs="Arial"/>
          <w:kern w:val="28"/>
          <w:lang w:val="en-US"/>
        </w:rPr>
        <w:t xml:space="preserve">use of </w:t>
      </w:r>
      <w:r w:rsidR="00876A50" w:rsidRPr="00BC79AC">
        <w:rPr>
          <w:rFonts w:ascii="Arial" w:hAnsi="Arial" w:cs="Arial"/>
          <w:kern w:val="28"/>
          <w:lang w:val="en-US"/>
        </w:rPr>
        <w:t>cameras</w:t>
      </w:r>
      <w:r w:rsidR="0052401E">
        <w:rPr>
          <w:rFonts w:ascii="Arial" w:hAnsi="Arial" w:cs="Arial"/>
          <w:kern w:val="28"/>
          <w:lang w:val="en-US"/>
        </w:rPr>
        <w:t xml:space="preserve"> with the notices posted to vehicle owners</w:t>
      </w:r>
      <w:r w:rsidR="00876A50" w:rsidRPr="00BC79AC">
        <w:rPr>
          <w:rFonts w:ascii="Arial" w:hAnsi="Arial" w:cs="Arial"/>
          <w:kern w:val="28"/>
          <w:lang w:val="en-US"/>
        </w:rPr>
        <w:t xml:space="preserve">. </w:t>
      </w:r>
      <w:r>
        <w:rPr>
          <w:rFonts w:ascii="Arial" w:hAnsi="Arial" w:cs="Arial"/>
          <w:kern w:val="28"/>
          <w:lang w:val="en-US"/>
        </w:rPr>
        <w:t xml:space="preserve">It was agreed that the </w:t>
      </w:r>
      <w:r w:rsidR="00876A50" w:rsidRPr="00BC79AC">
        <w:rPr>
          <w:rFonts w:ascii="Arial" w:hAnsi="Arial" w:cs="Arial"/>
          <w:kern w:val="28"/>
          <w:lang w:val="en-US"/>
        </w:rPr>
        <w:t xml:space="preserve">Clerk </w:t>
      </w:r>
      <w:r>
        <w:rPr>
          <w:rFonts w:ascii="Arial" w:hAnsi="Arial" w:cs="Arial"/>
          <w:kern w:val="28"/>
          <w:lang w:val="en-US"/>
        </w:rPr>
        <w:t>would</w:t>
      </w:r>
      <w:r w:rsidR="00876A50" w:rsidRPr="00BC79AC">
        <w:rPr>
          <w:rFonts w:ascii="Arial" w:hAnsi="Arial" w:cs="Arial"/>
          <w:kern w:val="28"/>
          <w:lang w:val="en-US"/>
        </w:rPr>
        <w:t xml:space="preserve"> seek confirmation of </w:t>
      </w:r>
      <w:r>
        <w:rPr>
          <w:rFonts w:ascii="Arial" w:hAnsi="Arial" w:cs="Arial"/>
          <w:kern w:val="28"/>
          <w:lang w:val="en-US"/>
        </w:rPr>
        <w:t xml:space="preserve">Excel’s </w:t>
      </w:r>
      <w:r w:rsidR="00876A50" w:rsidRPr="00BC79AC">
        <w:rPr>
          <w:rFonts w:ascii="Arial" w:hAnsi="Arial" w:cs="Arial"/>
          <w:kern w:val="28"/>
          <w:lang w:val="en-US"/>
        </w:rPr>
        <w:t>plans as th</w:t>
      </w:r>
      <w:r>
        <w:rPr>
          <w:rFonts w:ascii="Arial" w:hAnsi="Arial" w:cs="Arial"/>
          <w:kern w:val="28"/>
          <w:lang w:val="en-US"/>
        </w:rPr>
        <w:t>ey</w:t>
      </w:r>
      <w:r w:rsidR="00876A50" w:rsidRPr="00BC79AC">
        <w:rPr>
          <w:rFonts w:ascii="Arial" w:hAnsi="Arial" w:cs="Arial"/>
          <w:kern w:val="28"/>
          <w:lang w:val="en-US"/>
        </w:rPr>
        <w:t xml:space="preserve"> would appear to be</w:t>
      </w:r>
      <w:r w:rsidR="00BC79AC" w:rsidRPr="00BC79AC">
        <w:rPr>
          <w:rFonts w:ascii="Arial" w:hAnsi="Arial" w:cs="Arial"/>
          <w:kern w:val="28"/>
          <w:lang w:val="en-US"/>
        </w:rPr>
        <w:t xml:space="preserve"> in</w:t>
      </w:r>
      <w:r w:rsidR="00876A50" w:rsidRPr="00BC79AC">
        <w:rPr>
          <w:rFonts w:ascii="Arial" w:hAnsi="Arial" w:cs="Arial"/>
          <w:kern w:val="28"/>
          <w:lang w:val="en-US"/>
        </w:rPr>
        <w:t xml:space="preserve"> contravention of the agreement to issue penalt</w:t>
      </w:r>
      <w:r w:rsidR="00BC79AC" w:rsidRPr="00BC79AC">
        <w:rPr>
          <w:rFonts w:ascii="Arial" w:hAnsi="Arial" w:cs="Arial"/>
          <w:kern w:val="28"/>
          <w:lang w:val="en-US"/>
        </w:rPr>
        <w:t>y</w:t>
      </w:r>
      <w:r w:rsidR="00876A50" w:rsidRPr="00BC79AC">
        <w:rPr>
          <w:rFonts w:ascii="Arial" w:hAnsi="Arial" w:cs="Arial"/>
          <w:kern w:val="28"/>
          <w:lang w:val="en-US"/>
        </w:rPr>
        <w:t xml:space="preserve"> tickets on</w:t>
      </w:r>
      <w:r w:rsidR="00BC79AC" w:rsidRPr="00BC79AC">
        <w:rPr>
          <w:rFonts w:ascii="Arial" w:hAnsi="Arial" w:cs="Arial"/>
          <w:kern w:val="28"/>
          <w:lang w:val="en-US"/>
        </w:rPr>
        <w:t xml:space="preserve"> vehicles.</w:t>
      </w:r>
    </w:p>
    <w:p w:rsidR="00BC79AC" w:rsidRDefault="00BC79AC" w:rsidP="002C2BE9">
      <w:pPr>
        <w:widowControl w:val="0"/>
        <w:overflowPunct w:val="0"/>
        <w:autoSpaceDE w:val="0"/>
        <w:autoSpaceDN w:val="0"/>
        <w:adjustRightInd w:val="0"/>
        <w:rPr>
          <w:rFonts w:ascii="Arial" w:hAnsi="Arial" w:cs="Arial"/>
          <w:b/>
          <w:kern w:val="28"/>
          <w:lang w:val="en-US"/>
        </w:rPr>
      </w:pPr>
      <w:r>
        <w:rPr>
          <w:rFonts w:ascii="Arial" w:hAnsi="Arial" w:cs="Arial"/>
          <w:b/>
          <w:kern w:val="28"/>
          <w:lang w:val="en-US"/>
        </w:rPr>
        <w:t xml:space="preserve"> </w:t>
      </w:r>
    </w:p>
    <w:p w:rsidR="007F3543" w:rsidRDefault="000D5E62" w:rsidP="002C2BE9">
      <w:pPr>
        <w:widowControl w:val="0"/>
        <w:overflowPunct w:val="0"/>
        <w:autoSpaceDE w:val="0"/>
        <w:autoSpaceDN w:val="0"/>
        <w:adjustRightInd w:val="0"/>
        <w:rPr>
          <w:rFonts w:ascii="Arial" w:hAnsi="Arial" w:cs="Arial"/>
          <w:kern w:val="28"/>
          <w:lang w:val="en-US"/>
        </w:rPr>
      </w:pPr>
      <w:r>
        <w:rPr>
          <w:rFonts w:ascii="Arial" w:hAnsi="Arial" w:cs="Arial"/>
          <w:b/>
          <w:kern w:val="28"/>
          <w:lang w:val="en-US"/>
        </w:rPr>
        <w:t>17/18</w:t>
      </w:r>
      <w:r w:rsidR="00C22C64" w:rsidRPr="00C22C64">
        <w:rPr>
          <w:rFonts w:ascii="Arial" w:hAnsi="Arial" w:cs="Arial"/>
          <w:b/>
          <w:kern w:val="28"/>
          <w:lang w:val="en-US"/>
        </w:rPr>
        <w:t>/</w:t>
      </w:r>
      <w:r w:rsidR="00D1659A">
        <w:rPr>
          <w:rFonts w:ascii="Arial" w:hAnsi="Arial" w:cs="Arial"/>
          <w:b/>
          <w:kern w:val="28"/>
          <w:lang w:val="en-US"/>
        </w:rPr>
        <w:t>10</w:t>
      </w:r>
      <w:r w:rsidR="0004489C">
        <w:rPr>
          <w:rFonts w:ascii="Arial" w:hAnsi="Arial" w:cs="Arial"/>
          <w:b/>
          <w:kern w:val="28"/>
          <w:lang w:val="en-US"/>
        </w:rPr>
        <w:t>7</w:t>
      </w:r>
      <w:r w:rsidR="00C22C64" w:rsidRPr="00C22C64">
        <w:rPr>
          <w:rFonts w:ascii="Arial" w:hAnsi="Arial" w:cs="Arial"/>
          <w:kern w:val="28"/>
          <w:lang w:val="en-US"/>
        </w:rPr>
        <w:tab/>
      </w:r>
      <w:r w:rsidR="00C22C64" w:rsidRPr="00C22C64">
        <w:rPr>
          <w:rFonts w:ascii="Arial" w:hAnsi="Arial" w:cs="Arial"/>
          <w:kern w:val="28"/>
          <w:u w:val="single"/>
          <w:lang w:val="en-US"/>
        </w:rPr>
        <w:t xml:space="preserve">Items for Future Agenda and Next </w:t>
      </w:r>
      <w:r w:rsidR="00C15704">
        <w:rPr>
          <w:rFonts w:ascii="Arial" w:hAnsi="Arial" w:cs="Arial"/>
          <w:kern w:val="28"/>
          <w:u w:val="single"/>
          <w:lang w:val="en-US"/>
        </w:rPr>
        <w:t xml:space="preserve">Ordinary </w:t>
      </w:r>
      <w:r w:rsidR="00C22C64" w:rsidRPr="00C22C64">
        <w:rPr>
          <w:rFonts w:ascii="Arial" w:hAnsi="Arial" w:cs="Arial"/>
          <w:kern w:val="28"/>
          <w:u w:val="single"/>
          <w:lang w:val="en-US"/>
        </w:rPr>
        <w:t>Meeting</w:t>
      </w:r>
      <w:r w:rsidR="008C0FB6" w:rsidRPr="002A2B4B">
        <w:rPr>
          <w:rFonts w:ascii="Arial" w:hAnsi="Arial" w:cs="Arial"/>
          <w:kern w:val="28"/>
          <w:lang w:val="en-US"/>
        </w:rPr>
        <w:t>- 1</w:t>
      </w:r>
      <w:r w:rsidR="00D1659A">
        <w:rPr>
          <w:rFonts w:ascii="Arial" w:hAnsi="Arial" w:cs="Arial"/>
          <w:kern w:val="28"/>
          <w:lang w:val="en-US"/>
        </w:rPr>
        <w:t>0</w:t>
      </w:r>
      <w:r w:rsidR="008C0FB6" w:rsidRPr="002A2B4B">
        <w:rPr>
          <w:rFonts w:ascii="Arial" w:hAnsi="Arial" w:cs="Arial"/>
          <w:kern w:val="28"/>
          <w:vertAlign w:val="superscript"/>
          <w:lang w:val="en-US"/>
        </w:rPr>
        <w:t>th</w:t>
      </w:r>
      <w:r w:rsidR="008C0FB6" w:rsidRPr="002A2B4B">
        <w:rPr>
          <w:rFonts w:ascii="Arial" w:hAnsi="Arial" w:cs="Arial"/>
          <w:kern w:val="28"/>
          <w:lang w:val="en-US"/>
        </w:rPr>
        <w:t xml:space="preserve"> </w:t>
      </w:r>
      <w:r w:rsidR="00D1659A">
        <w:rPr>
          <w:rFonts w:ascii="Arial" w:hAnsi="Arial" w:cs="Arial"/>
          <w:kern w:val="28"/>
          <w:lang w:val="en-US"/>
        </w:rPr>
        <w:t>Octo</w:t>
      </w:r>
      <w:r w:rsidR="008C0FB6" w:rsidRPr="002A2B4B">
        <w:rPr>
          <w:rFonts w:ascii="Arial" w:hAnsi="Arial" w:cs="Arial"/>
          <w:kern w:val="28"/>
          <w:lang w:val="en-US"/>
        </w:rPr>
        <w:t>ber</w:t>
      </w:r>
    </w:p>
    <w:p w:rsidR="00587F91" w:rsidRDefault="00960A5D"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Pr>
          <w:rFonts w:ascii="Arial" w:hAnsi="Arial" w:cs="Arial"/>
          <w:kern w:val="28"/>
          <w:lang w:val="en-US"/>
        </w:rPr>
        <w:t xml:space="preserve">Approve Drivers Pageant - August 2018 </w:t>
      </w:r>
    </w:p>
    <w:p w:rsidR="00960A5D" w:rsidRDefault="00960A5D"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Pr>
          <w:rFonts w:ascii="Arial" w:hAnsi="Arial" w:cs="Arial"/>
          <w:kern w:val="28"/>
          <w:lang w:val="en-US"/>
        </w:rPr>
        <w:t>Consider a Pedal Car event</w:t>
      </w:r>
      <w:r w:rsidR="00BC79AC">
        <w:rPr>
          <w:rFonts w:ascii="Arial" w:hAnsi="Arial" w:cs="Arial"/>
          <w:kern w:val="28"/>
          <w:lang w:val="en-US"/>
        </w:rPr>
        <w:t xml:space="preserve"> - May 2018</w:t>
      </w:r>
    </w:p>
    <w:p w:rsidR="00A85C09" w:rsidRDefault="00BC79AC"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Pr>
          <w:rFonts w:ascii="Arial" w:hAnsi="Arial" w:cs="Arial"/>
          <w:kern w:val="28"/>
          <w:lang w:val="en-US"/>
        </w:rPr>
        <w:t xml:space="preserve">Consider </w:t>
      </w:r>
      <w:r w:rsidR="00A85C09">
        <w:rPr>
          <w:rFonts w:ascii="Arial" w:hAnsi="Arial" w:cs="Arial"/>
          <w:kern w:val="28"/>
          <w:lang w:val="en-US"/>
        </w:rPr>
        <w:t>Christmas expenditure.</w:t>
      </w:r>
    </w:p>
    <w:p w:rsidR="00BC79AC" w:rsidRPr="00BC79AC" w:rsidRDefault="00BC79AC"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b/>
          <w:kern w:val="28"/>
          <w:lang w:val="en-US"/>
        </w:rPr>
      </w:pPr>
      <w:r>
        <w:rPr>
          <w:rFonts w:ascii="Arial" w:hAnsi="Arial" w:cs="Arial"/>
          <w:kern w:val="28"/>
          <w:lang w:val="en-US"/>
        </w:rPr>
        <w:t>Heritage sign approval</w:t>
      </w:r>
    </w:p>
    <w:p w:rsidR="00BC79AC" w:rsidRPr="00BC79AC" w:rsidRDefault="00BC79AC"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sidRPr="00BC79AC">
        <w:rPr>
          <w:rFonts w:ascii="Arial" w:hAnsi="Arial" w:cs="Arial"/>
          <w:kern w:val="28"/>
          <w:lang w:val="en-US"/>
        </w:rPr>
        <w:t xml:space="preserve">Excel </w:t>
      </w:r>
      <w:r>
        <w:rPr>
          <w:rFonts w:ascii="Arial" w:hAnsi="Arial" w:cs="Arial"/>
          <w:kern w:val="28"/>
          <w:lang w:val="en-US"/>
        </w:rPr>
        <w:t xml:space="preserve">update - </w:t>
      </w:r>
      <w:r w:rsidRPr="00BC79AC">
        <w:rPr>
          <w:rFonts w:ascii="Arial" w:hAnsi="Arial" w:cs="Arial"/>
          <w:kern w:val="28"/>
          <w:lang w:val="en-US"/>
        </w:rPr>
        <w:t>response</w:t>
      </w:r>
      <w:r>
        <w:rPr>
          <w:rFonts w:ascii="Arial" w:hAnsi="Arial" w:cs="Arial"/>
          <w:kern w:val="28"/>
          <w:lang w:val="en-US"/>
        </w:rPr>
        <w:t xml:space="preserve"> re</w:t>
      </w:r>
      <w:r w:rsidR="0052401E">
        <w:rPr>
          <w:rFonts w:ascii="Arial" w:hAnsi="Arial" w:cs="Arial"/>
          <w:kern w:val="28"/>
          <w:lang w:val="en-US"/>
        </w:rPr>
        <w:t>:</w:t>
      </w:r>
      <w:r>
        <w:rPr>
          <w:rFonts w:ascii="Arial" w:hAnsi="Arial" w:cs="Arial"/>
          <w:kern w:val="28"/>
          <w:lang w:val="en-US"/>
        </w:rPr>
        <w:t xml:space="preserve"> cameras.</w:t>
      </w:r>
    </w:p>
    <w:p w:rsidR="00BC79AC" w:rsidRDefault="00BC79AC"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Pr>
          <w:rFonts w:ascii="Arial" w:hAnsi="Arial" w:cs="Arial"/>
          <w:kern w:val="28"/>
          <w:lang w:val="en-US"/>
        </w:rPr>
        <w:t>Review additional funding agreed for BARS</w:t>
      </w:r>
      <w:r w:rsidR="0052401E">
        <w:rPr>
          <w:rFonts w:ascii="Arial" w:hAnsi="Arial" w:cs="Arial"/>
          <w:kern w:val="28"/>
          <w:lang w:val="en-US"/>
        </w:rPr>
        <w:t>/MSF</w:t>
      </w:r>
    </w:p>
    <w:p w:rsidR="00BC79AC" w:rsidRPr="00960A5D" w:rsidRDefault="0052401E" w:rsidP="00960A5D">
      <w:pPr>
        <w:pStyle w:val="ListParagraph"/>
        <w:widowControl w:val="0"/>
        <w:numPr>
          <w:ilvl w:val="0"/>
          <w:numId w:val="49"/>
        </w:numPr>
        <w:tabs>
          <w:tab w:val="left" w:pos="1701"/>
        </w:tabs>
        <w:overflowPunct w:val="0"/>
        <w:autoSpaceDE w:val="0"/>
        <w:autoSpaceDN w:val="0"/>
        <w:adjustRightInd w:val="0"/>
        <w:ind w:firstLine="698"/>
        <w:rPr>
          <w:rFonts w:ascii="Arial" w:hAnsi="Arial" w:cs="Arial"/>
          <w:kern w:val="28"/>
          <w:lang w:val="en-US"/>
        </w:rPr>
      </w:pPr>
      <w:r>
        <w:rPr>
          <w:rFonts w:ascii="Arial" w:hAnsi="Arial" w:cs="Arial"/>
          <w:kern w:val="28"/>
          <w:lang w:val="en-US"/>
        </w:rPr>
        <w:t>Consider request for h</w:t>
      </w:r>
      <w:r w:rsidR="00BC79AC">
        <w:rPr>
          <w:rFonts w:ascii="Arial" w:hAnsi="Arial" w:cs="Arial"/>
          <w:kern w:val="28"/>
          <w:lang w:val="en-US"/>
        </w:rPr>
        <w:t>andymen to empty bins at MSF</w:t>
      </w:r>
    </w:p>
    <w:p w:rsidR="00587F91" w:rsidRPr="006F7432" w:rsidRDefault="00587F91" w:rsidP="00D1659A">
      <w:pPr>
        <w:widowControl w:val="0"/>
        <w:overflowPunct w:val="0"/>
        <w:autoSpaceDE w:val="0"/>
        <w:autoSpaceDN w:val="0"/>
        <w:adjustRightInd w:val="0"/>
        <w:rPr>
          <w:rFonts w:ascii="Arial" w:hAnsi="Arial" w:cs="Arial"/>
          <w:kern w:val="28"/>
          <w:lang w:val="en-US"/>
        </w:rPr>
      </w:pPr>
    </w:p>
    <w:p w:rsidR="00587F91" w:rsidRDefault="00BC79AC" w:rsidP="002C2BE9">
      <w:pPr>
        <w:widowControl w:val="0"/>
        <w:overflowPunct w:val="0"/>
        <w:autoSpaceDE w:val="0"/>
        <w:autoSpaceDN w:val="0"/>
        <w:adjustRightInd w:val="0"/>
        <w:rPr>
          <w:rFonts w:ascii="Arial" w:hAnsi="Arial" w:cs="Arial"/>
          <w:kern w:val="28"/>
          <w:lang w:val="en-US"/>
        </w:rPr>
      </w:pPr>
      <w:r w:rsidRPr="00BC79AC">
        <w:rPr>
          <w:rFonts w:ascii="Arial" w:hAnsi="Arial" w:cs="Arial"/>
          <w:b/>
          <w:kern w:val="28"/>
          <w:lang w:val="en-US"/>
        </w:rPr>
        <w:t>17/18/108</w:t>
      </w:r>
      <w:r>
        <w:rPr>
          <w:rFonts w:ascii="Arial" w:hAnsi="Arial" w:cs="Arial"/>
          <w:kern w:val="28"/>
          <w:lang w:val="en-US"/>
        </w:rPr>
        <w:tab/>
      </w:r>
      <w:r w:rsidRPr="00BC79AC">
        <w:rPr>
          <w:rFonts w:ascii="Arial" w:hAnsi="Arial" w:cs="Arial"/>
          <w:kern w:val="28"/>
          <w:u w:val="single"/>
          <w:lang w:val="en-US"/>
        </w:rPr>
        <w:t>Public Bodies</w:t>
      </w:r>
      <w:r>
        <w:rPr>
          <w:rFonts w:ascii="Arial" w:hAnsi="Arial" w:cs="Arial"/>
          <w:kern w:val="28"/>
          <w:u w:val="single"/>
          <w:lang w:val="en-US"/>
        </w:rPr>
        <w:t xml:space="preserve"> </w:t>
      </w:r>
      <w:r w:rsidRPr="00BC79AC">
        <w:rPr>
          <w:rFonts w:ascii="Arial" w:hAnsi="Arial" w:cs="Arial"/>
          <w:kern w:val="28"/>
          <w:u w:val="single"/>
          <w:lang w:val="en-US"/>
        </w:rPr>
        <w:t>(Admission to Meetings) Act 1960</w:t>
      </w:r>
    </w:p>
    <w:p w:rsidR="00BC79AC" w:rsidRDefault="00BC79AC" w:rsidP="00BC79AC">
      <w:pPr>
        <w:widowControl w:val="0"/>
        <w:overflowPunct w:val="0"/>
        <w:autoSpaceDE w:val="0"/>
        <w:autoSpaceDN w:val="0"/>
        <w:adjustRightInd w:val="0"/>
        <w:ind w:left="1440"/>
        <w:rPr>
          <w:rFonts w:ascii="Arial" w:hAnsi="Arial" w:cs="Arial"/>
          <w:kern w:val="28"/>
          <w:lang w:val="en-US"/>
        </w:rPr>
      </w:pPr>
      <w:r>
        <w:rPr>
          <w:rFonts w:ascii="Arial" w:hAnsi="Arial" w:cs="Arial"/>
          <w:kern w:val="28"/>
          <w:lang w:val="en-US"/>
        </w:rPr>
        <w:t>In light of the confidential nature of the business to be transacted the public and press be excluded.</w:t>
      </w:r>
    </w:p>
    <w:p w:rsidR="00BC79AC" w:rsidRDefault="00BC79AC" w:rsidP="00BC79AC">
      <w:pPr>
        <w:widowControl w:val="0"/>
        <w:overflowPunct w:val="0"/>
        <w:autoSpaceDE w:val="0"/>
        <w:autoSpaceDN w:val="0"/>
        <w:adjustRightInd w:val="0"/>
        <w:ind w:left="1440"/>
        <w:rPr>
          <w:rFonts w:ascii="Arial" w:hAnsi="Arial" w:cs="Arial"/>
          <w:kern w:val="28"/>
          <w:lang w:val="en-US"/>
        </w:rPr>
      </w:pPr>
    </w:p>
    <w:p w:rsidR="00BC79AC" w:rsidRDefault="00BC79AC" w:rsidP="002C2BE9">
      <w:pPr>
        <w:widowControl w:val="0"/>
        <w:overflowPunct w:val="0"/>
        <w:autoSpaceDE w:val="0"/>
        <w:autoSpaceDN w:val="0"/>
        <w:adjustRightInd w:val="0"/>
        <w:rPr>
          <w:rFonts w:ascii="Arial" w:hAnsi="Arial" w:cs="Arial"/>
          <w:kern w:val="28"/>
          <w:lang w:val="en-US"/>
        </w:rPr>
      </w:pPr>
      <w:r w:rsidRPr="00BC79AC">
        <w:rPr>
          <w:rFonts w:ascii="Arial" w:hAnsi="Arial" w:cs="Arial"/>
          <w:b/>
          <w:kern w:val="28"/>
          <w:lang w:val="en-US"/>
        </w:rPr>
        <w:t>17/18</w:t>
      </w:r>
      <w:r>
        <w:rPr>
          <w:rFonts w:ascii="Arial" w:hAnsi="Arial" w:cs="Arial"/>
          <w:b/>
          <w:kern w:val="28"/>
          <w:lang w:val="en-US"/>
        </w:rPr>
        <w:t>/</w:t>
      </w:r>
      <w:r w:rsidRPr="00BC79AC">
        <w:rPr>
          <w:rFonts w:ascii="Arial" w:hAnsi="Arial" w:cs="Arial"/>
          <w:b/>
          <w:kern w:val="28"/>
          <w:lang w:val="en-US"/>
        </w:rPr>
        <w:t>109</w:t>
      </w:r>
      <w:r>
        <w:rPr>
          <w:rFonts w:ascii="Arial" w:hAnsi="Arial" w:cs="Arial"/>
          <w:kern w:val="28"/>
          <w:lang w:val="en-US"/>
        </w:rPr>
        <w:tab/>
      </w:r>
      <w:r w:rsidRPr="00BC79AC">
        <w:rPr>
          <w:rFonts w:ascii="Arial" w:hAnsi="Arial" w:cs="Arial"/>
          <w:kern w:val="28"/>
          <w:u w:val="single"/>
          <w:lang w:val="en-US"/>
        </w:rPr>
        <w:t>New Hall</w:t>
      </w:r>
      <w:r>
        <w:rPr>
          <w:rFonts w:ascii="Arial" w:hAnsi="Arial" w:cs="Arial"/>
          <w:kern w:val="28"/>
          <w:lang w:val="en-US"/>
        </w:rPr>
        <w:t xml:space="preserve"> </w:t>
      </w:r>
    </w:p>
    <w:p w:rsidR="00E624FC" w:rsidRPr="00E35955" w:rsidRDefault="00BC79AC" w:rsidP="00E35955">
      <w:pPr>
        <w:pStyle w:val="ListParagraph"/>
        <w:numPr>
          <w:ilvl w:val="0"/>
          <w:numId w:val="49"/>
        </w:numPr>
        <w:tabs>
          <w:tab w:val="left" w:pos="1560"/>
        </w:tabs>
        <w:ind w:firstLine="698"/>
        <w:rPr>
          <w:rFonts w:ascii="Arial" w:hAnsi="Arial" w:cs="Arial"/>
          <w:bCs/>
          <w:kern w:val="28"/>
          <w:lang w:val="en-US"/>
        </w:rPr>
      </w:pPr>
      <w:r w:rsidRPr="00E35955">
        <w:rPr>
          <w:rFonts w:ascii="Arial" w:hAnsi="Arial" w:cs="Arial"/>
          <w:bCs/>
          <w:kern w:val="28"/>
          <w:lang w:val="en-US"/>
        </w:rPr>
        <w:t xml:space="preserve">Noted reply from the New Hall </w:t>
      </w:r>
      <w:r w:rsidR="00E35955" w:rsidRPr="00E35955">
        <w:rPr>
          <w:rFonts w:ascii="Arial" w:hAnsi="Arial" w:cs="Arial"/>
          <w:bCs/>
          <w:kern w:val="28"/>
          <w:lang w:val="en-US"/>
        </w:rPr>
        <w:t xml:space="preserve">Committee </w:t>
      </w:r>
      <w:r w:rsidRPr="00E35955">
        <w:rPr>
          <w:rFonts w:ascii="Arial" w:hAnsi="Arial" w:cs="Arial"/>
          <w:bCs/>
          <w:kern w:val="28"/>
          <w:lang w:val="en-US"/>
        </w:rPr>
        <w:t>to date.</w:t>
      </w:r>
      <w:r w:rsidR="00511B23" w:rsidRPr="00E35955">
        <w:rPr>
          <w:rFonts w:ascii="Arial" w:hAnsi="Arial" w:cs="Arial"/>
          <w:bCs/>
          <w:kern w:val="28"/>
          <w:lang w:val="en-US"/>
        </w:rPr>
        <w:t xml:space="preserve"> </w:t>
      </w:r>
    </w:p>
    <w:p w:rsidR="00511B23" w:rsidRDefault="00511B23" w:rsidP="00511B23">
      <w:pPr>
        <w:ind w:left="1440"/>
        <w:jc w:val="both"/>
        <w:rPr>
          <w:rFonts w:ascii="Arial" w:hAnsi="Arial" w:cs="Arial"/>
          <w:bCs/>
          <w:kern w:val="28"/>
          <w:lang w:val="en-US"/>
        </w:rPr>
      </w:pPr>
      <w:r w:rsidRPr="00511B23">
        <w:rPr>
          <w:rFonts w:ascii="Arial" w:hAnsi="Arial" w:cs="Arial"/>
          <w:b/>
          <w:bCs/>
          <w:kern w:val="28"/>
          <w:lang w:val="en-US"/>
        </w:rPr>
        <w:t>Resolved</w:t>
      </w:r>
      <w:r>
        <w:rPr>
          <w:rFonts w:ascii="Arial" w:hAnsi="Arial" w:cs="Arial"/>
          <w:bCs/>
          <w:kern w:val="28"/>
          <w:lang w:val="en-US"/>
        </w:rPr>
        <w:t xml:space="preserve"> T</w:t>
      </w:r>
      <w:r w:rsidR="0052401E">
        <w:rPr>
          <w:rFonts w:ascii="Arial" w:hAnsi="Arial" w:cs="Arial"/>
          <w:bCs/>
          <w:kern w:val="28"/>
          <w:lang w:val="en-US"/>
        </w:rPr>
        <w:t>hat th</w:t>
      </w:r>
      <w:r>
        <w:rPr>
          <w:rFonts w:ascii="Arial" w:hAnsi="Arial" w:cs="Arial"/>
          <w:bCs/>
          <w:kern w:val="28"/>
          <w:lang w:val="en-US"/>
        </w:rPr>
        <w:t>e BTC representative request that the matter</w:t>
      </w:r>
      <w:r w:rsidR="00E35955">
        <w:rPr>
          <w:rFonts w:ascii="Arial" w:hAnsi="Arial" w:cs="Arial"/>
          <w:bCs/>
          <w:kern w:val="28"/>
          <w:lang w:val="en-US"/>
        </w:rPr>
        <w:t xml:space="preserve">s raised by the Town Council be </w:t>
      </w:r>
      <w:r>
        <w:rPr>
          <w:rFonts w:ascii="Arial" w:hAnsi="Arial" w:cs="Arial"/>
          <w:bCs/>
          <w:kern w:val="28"/>
          <w:lang w:val="en-US"/>
        </w:rPr>
        <w:t xml:space="preserve">specifically discussed at the </w:t>
      </w:r>
      <w:r w:rsidR="00E35955">
        <w:rPr>
          <w:rFonts w:ascii="Arial" w:hAnsi="Arial" w:cs="Arial"/>
          <w:bCs/>
          <w:kern w:val="28"/>
          <w:lang w:val="en-US"/>
        </w:rPr>
        <w:t xml:space="preserve">September </w:t>
      </w:r>
      <w:r w:rsidR="0052401E">
        <w:rPr>
          <w:rFonts w:ascii="Arial" w:hAnsi="Arial" w:cs="Arial"/>
          <w:bCs/>
          <w:kern w:val="28"/>
          <w:lang w:val="en-US"/>
        </w:rPr>
        <w:t xml:space="preserve">committee </w:t>
      </w:r>
      <w:r w:rsidR="00921630">
        <w:rPr>
          <w:rFonts w:ascii="Arial" w:hAnsi="Arial" w:cs="Arial"/>
          <w:bCs/>
          <w:kern w:val="28"/>
          <w:lang w:val="en-US"/>
        </w:rPr>
        <w:t>meeting. That</w:t>
      </w:r>
      <w:r>
        <w:rPr>
          <w:rFonts w:ascii="Arial" w:hAnsi="Arial" w:cs="Arial"/>
          <w:bCs/>
          <w:kern w:val="28"/>
          <w:lang w:val="en-US"/>
        </w:rPr>
        <w:t xml:space="preserve"> should the matter not be addressed satisfactorily and a response received within 7 days of the </w:t>
      </w:r>
      <w:r w:rsidR="00E35955">
        <w:rPr>
          <w:rFonts w:ascii="Arial" w:hAnsi="Arial" w:cs="Arial"/>
          <w:bCs/>
          <w:kern w:val="28"/>
          <w:lang w:val="en-US"/>
        </w:rPr>
        <w:t xml:space="preserve">said meeting, that </w:t>
      </w:r>
      <w:r w:rsidR="0087094A">
        <w:rPr>
          <w:rFonts w:ascii="Arial" w:hAnsi="Arial" w:cs="Arial"/>
          <w:bCs/>
          <w:kern w:val="28"/>
          <w:lang w:val="en-US"/>
        </w:rPr>
        <w:t>the</w:t>
      </w:r>
      <w:r w:rsidR="00E35955">
        <w:rPr>
          <w:rFonts w:ascii="Arial" w:hAnsi="Arial" w:cs="Arial"/>
          <w:bCs/>
          <w:kern w:val="28"/>
          <w:lang w:val="en-US"/>
        </w:rPr>
        <w:t xml:space="preserve"> </w:t>
      </w:r>
      <w:r w:rsidR="0087094A">
        <w:rPr>
          <w:rFonts w:ascii="Arial" w:hAnsi="Arial" w:cs="Arial"/>
          <w:bCs/>
          <w:kern w:val="28"/>
          <w:lang w:val="en-US"/>
        </w:rPr>
        <w:t xml:space="preserve">Chairman pursue the matter with the </w:t>
      </w:r>
      <w:r w:rsidR="00E35955">
        <w:rPr>
          <w:rFonts w:ascii="Arial" w:hAnsi="Arial" w:cs="Arial"/>
          <w:bCs/>
          <w:kern w:val="28"/>
          <w:lang w:val="en-US"/>
        </w:rPr>
        <w:t>C</w:t>
      </w:r>
      <w:r w:rsidR="0087094A">
        <w:rPr>
          <w:rFonts w:ascii="Arial" w:hAnsi="Arial" w:cs="Arial"/>
          <w:bCs/>
          <w:kern w:val="28"/>
          <w:lang w:val="en-US"/>
        </w:rPr>
        <w:t xml:space="preserve">harity </w:t>
      </w:r>
      <w:r w:rsidR="00E35955">
        <w:rPr>
          <w:rFonts w:ascii="Arial" w:hAnsi="Arial" w:cs="Arial"/>
          <w:bCs/>
          <w:kern w:val="28"/>
          <w:lang w:val="en-US"/>
        </w:rPr>
        <w:t>C</w:t>
      </w:r>
      <w:r w:rsidR="0087094A">
        <w:rPr>
          <w:rFonts w:ascii="Arial" w:hAnsi="Arial" w:cs="Arial"/>
          <w:bCs/>
          <w:kern w:val="28"/>
          <w:lang w:val="en-US"/>
        </w:rPr>
        <w:t>ommission</w:t>
      </w:r>
      <w:r>
        <w:rPr>
          <w:rFonts w:ascii="Arial" w:hAnsi="Arial" w:cs="Arial"/>
          <w:bCs/>
          <w:kern w:val="28"/>
          <w:lang w:val="en-US"/>
        </w:rPr>
        <w:t xml:space="preserve">. </w:t>
      </w:r>
    </w:p>
    <w:p w:rsidR="00511B23" w:rsidRPr="00E35955" w:rsidRDefault="00511B23" w:rsidP="00E35955">
      <w:pPr>
        <w:pStyle w:val="ListParagraph"/>
        <w:numPr>
          <w:ilvl w:val="0"/>
          <w:numId w:val="49"/>
        </w:numPr>
        <w:tabs>
          <w:tab w:val="left" w:pos="1134"/>
          <w:tab w:val="left" w:pos="1560"/>
        </w:tabs>
        <w:ind w:left="1418" w:firstLine="0"/>
        <w:jc w:val="both"/>
        <w:rPr>
          <w:rFonts w:ascii="Arial" w:hAnsi="Arial" w:cs="Arial"/>
          <w:bCs/>
          <w:kern w:val="28"/>
          <w:lang w:val="en-US"/>
        </w:rPr>
      </w:pPr>
      <w:r w:rsidRPr="00E35955">
        <w:rPr>
          <w:rFonts w:ascii="Arial" w:hAnsi="Arial" w:cs="Arial"/>
          <w:bCs/>
          <w:kern w:val="28"/>
          <w:lang w:val="en-US"/>
        </w:rPr>
        <w:t xml:space="preserve">Noted advice from </w:t>
      </w:r>
      <w:r w:rsidR="0087094A" w:rsidRPr="00E35955">
        <w:rPr>
          <w:rFonts w:ascii="Arial" w:hAnsi="Arial" w:cs="Arial"/>
          <w:bCs/>
          <w:kern w:val="28"/>
          <w:lang w:val="en-US"/>
        </w:rPr>
        <w:t>T</w:t>
      </w:r>
      <w:r w:rsidRPr="00E35955">
        <w:rPr>
          <w:rFonts w:ascii="Arial" w:hAnsi="Arial" w:cs="Arial"/>
          <w:bCs/>
          <w:kern w:val="28"/>
          <w:lang w:val="en-US"/>
        </w:rPr>
        <w:t>he Byrne Practice regarding the contractual arrangements.</w:t>
      </w:r>
    </w:p>
    <w:p w:rsidR="00BC79AC" w:rsidRDefault="00BC79AC" w:rsidP="002C2BE9">
      <w:pPr>
        <w:rPr>
          <w:rFonts w:ascii="Arial" w:hAnsi="Arial" w:cs="Arial"/>
          <w:bCs/>
          <w:kern w:val="28"/>
          <w:lang w:val="en-US"/>
        </w:rPr>
      </w:pPr>
    </w:p>
    <w:p w:rsidR="00BC79AC" w:rsidRDefault="00BC79AC" w:rsidP="002C2BE9">
      <w:pPr>
        <w:rPr>
          <w:rFonts w:ascii="Arial" w:hAnsi="Arial" w:cs="Arial"/>
          <w:bCs/>
          <w:kern w:val="28"/>
          <w:lang w:val="en-US"/>
        </w:rPr>
      </w:pPr>
    </w:p>
    <w:p w:rsidR="002C2BE9" w:rsidRPr="00D1659A" w:rsidRDefault="00C64005" w:rsidP="00D639A2">
      <w:pPr>
        <w:ind w:left="720" w:hanging="720"/>
        <w:rPr>
          <w:rFonts w:ascii="Arial" w:hAnsi="Arial" w:cs="Arial"/>
          <w:b/>
          <w:bCs/>
          <w:color w:val="FF0000"/>
          <w:kern w:val="28"/>
          <w:sz w:val="20"/>
          <w:szCs w:val="20"/>
          <w:lang w:val="en-US"/>
        </w:rPr>
      </w:pPr>
      <w:r w:rsidRPr="00CC5E4B">
        <w:rPr>
          <w:rFonts w:ascii="Arial" w:hAnsi="Arial" w:cs="Arial"/>
          <w:bCs/>
          <w:kern w:val="28"/>
          <w:sz w:val="20"/>
          <w:szCs w:val="20"/>
          <w:lang w:val="en-US"/>
        </w:rPr>
        <w:t>The</w:t>
      </w:r>
      <w:r w:rsidR="008974DC">
        <w:rPr>
          <w:rFonts w:ascii="Arial" w:hAnsi="Arial" w:cs="Arial"/>
          <w:bCs/>
          <w:kern w:val="28"/>
          <w:sz w:val="20"/>
          <w:szCs w:val="20"/>
          <w:lang w:val="en-US"/>
        </w:rPr>
        <w:t>re being no further business the</w:t>
      </w:r>
      <w:r w:rsidRPr="00CC5E4B">
        <w:rPr>
          <w:rFonts w:ascii="Arial" w:hAnsi="Arial" w:cs="Arial"/>
          <w:bCs/>
          <w:kern w:val="28"/>
          <w:sz w:val="20"/>
          <w:szCs w:val="20"/>
          <w:lang w:val="en-US"/>
        </w:rPr>
        <w:t xml:space="preserve"> meeting ended </w:t>
      </w:r>
      <w:r w:rsidRPr="00BC79AC">
        <w:rPr>
          <w:rFonts w:ascii="Arial" w:hAnsi="Arial" w:cs="Arial"/>
          <w:bCs/>
          <w:kern w:val="28"/>
          <w:sz w:val="20"/>
          <w:szCs w:val="20"/>
          <w:lang w:val="en-US"/>
        </w:rPr>
        <w:t xml:space="preserve">at </w:t>
      </w:r>
      <w:r w:rsidR="002C2BE9" w:rsidRPr="00BC79AC">
        <w:rPr>
          <w:rFonts w:ascii="Arial" w:hAnsi="Arial" w:cs="Arial"/>
          <w:bCs/>
          <w:kern w:val="28"/>
          <w:sz w:val="20"/>
          <w:szCs w:val="20"/>
          <w:lang w:val="en-US"/>
        </w:rPr>
        <w:t>10.</w:t>
      </w:r>
      <w:r w:rsidR="00BC79AC" w:rsidRPr="00BC79AC">
        <w:rPr>
          <w:rFonts w:ascii="Arial" w:hAnsi="Arial" w:cs="Arial"/>
          <w:bCs/>
          <w:kern w:val="28"/>
          <w:sz w:val="20"/>
          <w:szCs w:val="20"/>
          <w:lang w:val="en-US"/>
        </w:rPr>
        <w:t>0</w:t>
      </w:r>
      <w:r w:rsidR="00E132C7" w:rsidRPr="00BC79AC">
        <w:rPr>
          <w:rFonts w:ascii="Arial" w:hAnsi="Arial" w:cs="Arial"/>
          <w:bCs/>
          <w:kern w:val="28"/>
          <w:sz w:val="20"/>
          <w:szCs w:val="20"/>
          <w:lang w:val="en-US"/>
        </w:rPr>
        <w:t>0</w:t>
      </w:r>
      <w:r w:rsidR="002C2BE9" w:rsidRPr="00BC79AC">
        <w:rPr>
          <w:rFonts w:ascii="Arial" w:hAnsi="Arial" w:cs="Arial"/>
          <w:bCs/>
          <w:kern w:val="28"/>
          <w:sz w:val="20"/>
          <w:szCs w:val="20"/>
          <w:lang w:val="en-US"/>
        </w:rPr>
        <w:t>pm</w:t>
      </w:r>
      <w:r w:rsidR="00CD7540" w:rsidRPr="00BC79AC">
        <w:rPr>
          <w:rFonts w:ascii="Arial" w:hAnsi="Arial" w:cs="Arial"/>
          <w:bCs/>
          <w:kern w:val="28"/>
          <w:sz w:val="20"/>
          <w:szCs w:val="20"/>
          <w:lang w:val="en-US"/>
        </w:rPr>
        <w:t xml:space="preserve"> </w:t>
      </w:r>
    </w:p>
    <w:p w:rsidR="00E624FC" w:rsidRDefault="00E624FC" w:rsidP="00D639A2">
      <w:pPr>
        <w:ind w:left="720" w:hanging="720"/>
        <w:rPr>
          <w:rFonts w:ascii="Arial" w:hAnsi="Arial" w:cs="Arial"/>
          <w:b/>
          <w:bCs/>
          <w:kern w:val="28"/>
          <w:sz w:val="20"/>
          <w:szCs w:val="20"/>
          <w:lang w:val="en-US"/>
        </w:rPr>
      </w:pPr>
    </w:p>
    <w:p w:rsidR="00BC79AC" w:rsidRDefault="00BC79AC" w:rsidP="00D639A2">
      <w:pPr>
        <w:ind w:left="720" w:hanging="720"/>
        <w:rPr>
          <w:rFonts w:ascii="Arial" w:hAnsi="Arial" w:cs="Arial"/>
          <w:b/>
          <w:bCs/>
          <w:kern w:val="28"/>
          <w:sz w:val="20"/>
          <w:szCs w:val="20"/>
          <w:lang w:val="en-US"/>
        </w:rPr>
      </w:pPr>
    </w:p>
    <w:p w:rsidR="00E624FC" w:rsidRPr="00C22C64" w:rsidRDefault="00E624FC" w:rsidP="00D639A2">
      <w:pPr>
        <w:ind w:left="720" w:hanging="720"/>
        <w:rPr>
          <w:rFonts w:ascii="Arial" w:hAnsi="Arial" w:cs="Arial"/>
          <w:b/>
          <w:bCs/>
          <w:kern w:val="28"/>
          <w:sz w:val="20"/>
          <w:szCs w:val="20"/>
          <w:lang w:val="en-US"/>
        </w:rPr>
      </w:pPr>
    </w:p>
    <w:p w:rsidR="00811FF5" w:rsidRDefault="00D639A2" w:rsidP="00C22C64">
      <w:pPr>
        <w:ind w:left="720" w:hanging="720"/>
        <w:rPr>
          <w:rFonts w:ascii="Arial" w:hAnsi="Arial" w:cs="Arial"/>
          <w:b/>
          <w:bCs/>
          <w:kern w:val="28"/>
          <w:sz w:val="20"/>
          <w:szCs w:val="20"/>
          <w:lang w:val="en-US"/>
        </w:rPr>
      </w:pPr>
      <w:r w:rsidRPr="00C22C64">
        <w:rPr>
          <w:rFonts w:ascii="Arial" w:hAnsi="Arial" w:cs="Arial"/>
          <w:b/>
          <w:bCs/>
          <w:kern w:val="28"/>
          <w:sz w:val="20"/>
          <w:szCs w:val="20"/>
          <w:lang w:val="en-US"/>
        </w:rPr>
        <w:t>Chair: …………………………………………….</w:t>
      </w:r>
      <w:r w:rsidR="00C22C64">
        <w:rPr>
          <w:rFonts w:ascii="Arial" w:hAnsi="Arial" w:cs="Arial"/>
          <w:b/>
          <w:bCs/>
          <w:kern w:val="28"/>
          <w:sz w:val="20"/>
          <w:szCs w:val="20"/>
          <w:lang w:val="en-US"/>
        </w:rPr>
        <w:t xml:space="preserve">                    D</w:t>
      </w:r>
      <w:r w:rsidR="008D1BCE" w:rsidRPr="00C22C64">
        <w:rPr>
          <w:rFonts w:ascii="Arial" w:hAnsi="Arial" w:cs="Arial"/>
          <w:b/>
          <w:bCs/>
          <w:kern w:val="28"/>
          <w:sz w:val="20"/>
          <w:szCs w:val="20"/>
          <w:lang w:val="en-US"/>
        </w:rPr>
        <w:t>ated…………………………………………</w:t>
      </w:r>
    </w:p>
    <w:p w:rsidR="00477AAF" w:rsidRDefault="00477AAF" w:rsidP="00C22C64">
      <w:pPr>
        <w:ind w:left="720" w:hanging="720"/>
        <w:rPr>
          <w:rFonts w:ascii="Arial" w:hAnsi="Arial" w:cs="Arial"/>
          <w:b/>
          <w:bCs/>
          <w:kern w:val="28"/>
          <w:sz w:val="20"/>
          <w:szCs w:val="20"/>
          <w:lang w:val="en-US"/>
        </w:rPr>
      </w:pPr>
    </w:p>
    <w:p w:rsidR="00835579" w:rsidRDefault="00835579"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p w:rsidR="003B299A" w:rsidRDefault="003B299A" w:rsidP="00C22C64">
      <w:pPr>
        <w:ind w:left="720" w:hanging="720"/>
        <w:rPr>
          <w:rFonts w:ascii="Arial" w:hAnsi="Arial" w:cs="Arial"/>
          <w:b/>
          <w:bCs/>
          <w:kern w:val="28"/>
          <w:sz w:val="20"/>
          <w:szCs w:val="20"/>
          <w:lang w:val="en-US"/>
        </w:rPr>
      </w:pPr>
    </w:p>
    <w:tbl>
      <w:tblPr>
        <w:tblpPr w:leftFromText="180" w:rightFromText="180" w:bottomFromText="160" w:vertAnchor="text" w:horzAnchor="margin" w:tblpXSpec="center" w:tblpY="47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6"/>
        <w:gridCol w:w="1084"/>
        <w:gridCol w:w="1084"/>
      </w:tblGrid>
      <w:tr w:rsidR="003B299A"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AUGUST/SEPTEMBER</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p>
        </w:tc>
        <w:tc>
          <w:tcPr>
            <w:tcW w:w="476" w:type="dxa"/>
            <w:shd w:val="clear" w:color="auto" w:fill="F2F2F2"/>
            <w:noWrap/>
            <w:vAlign w:val="bottom"/>
          </w:tcPr>
          <w:p w:rsidR="003B299A" w:rsidRDefault="003B299A" w:rsidP="003B299A">
            <w:pPr>
              <w:spacing w:line="254" w:lineRule="auto"/>
              <w:jc w:val="right"/>
              <w:rPr>
                <w:rFonts w:ascii="Arial" w:hAnsi="Arial" w:cs="Arial"/>
                <w:lang w:eastAsia="en-US"/>
              </w:rPr>
            </w:pPr>
          </w:p>
        </w:tc>
      </w:tr>
      <w:tr w:rsidR="003B299A" w:rsidTr="003B299A">
        <w:trPr>
          <w:trHeight w:val="276"/>
        </w:trPr>
        <w:tc>
          <w:tcPr>
            <w:tcW w:w="3397" w:type="dxa"/>
            <w:shd w:val="clear" w:color="auto" w:fill="F2F2F2"/>
            <w:noWrap/>
            <w:vAlign w:val="bottom"/>
          </w:tcPr>
          <w:p w:rsidR="003B299A" w:rsidRPr="001F0823" w:rsidRDefault="003B299A" w:rsidP="003B299A">
            <w:pPr>
              <w:spacing w:line="254" w:lineRule="auto"/>
              <w:rPr>
                <w:rFonts w:ascii="Arial" w:hAnsi="Arial" w:cs="Arial"/>
                <w:color w:val="000000"/>
                <w:lang w:eastAsia="en-US"/>
              </w:rPr>
            </w:pPr>
            <w:r w:rsidRPr="001F0823">
              <w:rPr>
                <w:rFonts w:ascii="Arial" w:hAnsi="Arial" w:cs="Arial"/>
                <w:color w:val="000000"/>
                <w:lang w:eastAsia="en-US"/>
              </w:rPr>
              <w:t>JH</w:t>
            </w:r>
            <w:r>
              <w:rPr>
                <w:rFonts w:ascii="Arial" w:hAnsi="Arial" w:cs="Arial"/>
                <w:color w:val="000000"/>
                <w:lang w:eastAsia="en-US"/>
              </w:rPr>
              <w:t>M</w:t>
            </w:r>
            <w:r w:rsidRPr="001F0823">
              <w:rPr>
                <w:rFonts w:ascii="Arial" w:hAnsi="Arial" w:cs="Arial"/>
                <w:color w:val="000000"/>
                <w:lang w:eastAsia="en-US"/>
              </w:rPr>
              <w:t xml:space="preserve"> B</w:t>
            </w:r>
            <w:r>
              <w:rPr>
                <w:rFonts w:ascii="Arial" w:hAnsi="Arial" w:cs="Arial"/>
                <w:color w:val="000000"/>
                <w:lang w:eastAsia="en-US"/>
              </w:rPr>
              <w:t>u</w:t>
            </w:r>
            <w:r w:rsidRPr="001F0823">
              <w:rPr>
                <w:rFonts w:ascii="Arial" w:hAnsi="Arial" w:cs="Arial"/>
                <w:color w:val="000000"/>
                <w:lang w:eastAsia="en-US"/>
              </w:rPr>
              <w:t>tt</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 xml:space="preserve">Forum posters </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1227</w:t>
            </w:r>
          </w:p>
        </w:tc>
        <w:tc>
          <w:tcPr>
            <w:tcW w:w="476" w:type="dxa"/>
            <w:shd w:val="clear" w:color="auto" w:fill="F2F2F2"/>
            <w:noWrap/>
            <w:vAlign w:val="bottom"/>
          </w:tcPr>
          <w:p w:rsidR="003B299A" w:rsidRDefault="003B299A" w:rsidP="003B299A">
            <w:pPr>
              <w:spacing w:line="254" w:lineRule="auto"/>
              <w:jc w:val="right"/>
              <w:rPr>
                <w:rFonts w:ascii="Arial" w:hAnsi="Arial" w:cs="Arial"/>
                <w:lang w:eastAsia="en-US"/>
              </w:rPr>
            </w:pPr>
            <w:r>
              <w:rPr>
                <w:rFonts w:ascii="Arial" w:hAnsi="Arial" w:cs="Arial"/>
                <w:lang w:eastAsia="en-US"/>
              </w:rPr>
              <w:t>81.60</w:t>
            </w:r>
          </w:p>
        </w:tc>
      </w:tr>
      <w:tr w:rsidR="003B299A"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Communicorp</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Local Councils annual subscription</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sidRPr="001F0823">
              <w:rPr>
                <w:rFonts w:ascii="Arial" w:hAnsi="Arial" w:cs="Arial"/>
                <w:lang w:eastAsia="en-US"/>
              </w:rPr>
              <w:t>1228</w:t>
            </w:r>
          </w:p>
        </w:tc>
        <w:tc>
          <w:tcPr>
            <w:tcW w:w="476"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75.00</w:t>
            </w:r>
          </w:p>
        </w:tc>
      </w:tr>
      <w:tr w:rsidR="003B299A" w:rsidTr="003B299A">
        <w:trPr>
          <w:trHeight w:val="276"/>
        </w:trPr>
        <w:tc>
          <w:tcPr>
            <w:tcW w:w="3397" w:type="dxa"/>
            <w:shd w:val="clear" w:color="auto" w:fill="F2F2F2"/>
            <w:noWrap/>
            <w:vAlign w:val="bottom"/>
          </w:tcPr>
          <w:p w:rsidR="003B299A" w:rsidRPr="001F0823" w:rsidRDefault="003B299A" w:rsidP="003B299A">
            <w:pPr>
              <w:spacing w:line="254" w:lineRule="auto"/>
              <w:rPr>
                <w:rFonts w:ascii="Arial" w:hAnsi="Arial" w:cs="Arial"/>
                <w:color w:val="000000"/>
                <w:lang w:eastAsia="en-US"/>
              </w:rPr>
            </w:pPr>
            <w:r w:rsidRPr="001F0823">
              <w:rPr>
                <w:rFonts w:ascii="Arial" w:hAnsi="Arial" w:cs="Arial"/>
                <w:color w:val="000000"/>
                <w:lang w:eastAsia="en-US"/>
              </w:rPr>
              <w:t>Bawtry News</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 xml:space="preserve">Annual advertising </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1229</w:t>
            </w:r>
          </w:p>
        </w:tc>
        <w:tc>
          <w:tcPr>
            <w:tcW w:w="476" w:type="dxa"/>
            <w:shd w:val="clear" w:color="auto" w:fill="F2F2F2"/>
            <w:noWrap/>
            <w:vAlign w:val="bottom"/>
          </w:tcPr>
          <w:p w:rsidR="003B299A" w:rsidRDefault="003B299A" w:rsidP="003B299A">
            <w:pPr>
              <w:spacing w:line="254" w:lineRule="auto"/>
              <w:jc w:val="right"/>
              <w:rPr>
                <w:rFonts w:ascii="Arial" w:hAnsi="Arial" w:cs="Arial"/>
                <w:lang w:eastAsia="en-US"/>
              </w:rPr>
            </w:pPr>
            <w:r>
              <w:rPr>
                <w:rFonts w:ascii="Arial" w:hAnsi="Arial" w:cs="Arial"/>
                <w:lang w:eastAsia="en-US"/>
              </w:rPr>
              <w:t>27.00</w:t>
            </w:r>
          </w:p>
        </w:tc>
      </w:tr>
      <w:tr w:rsidR="003B299A"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Npower</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Mkt Hill - Electricity</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DD</w:t>
            </w:r>
          </w:p>
        </w:tc>
        <w:tc>
          <w:tcPr>
            <w:tcW w:w="476" w:type="dxa"/>
            <w:shd w:val="clear" w:color="auto" w:fill="F2F2F2"/>
            <w:noWrap/>
            <w:vAlign w:val="bottom"/>
          </w:tcPr>
          <w:p w:rsidR="003B299A" w:rsidRDefault="003B299A" w:rsidP="003B299A">
            <w:pPr>
              <w:spacing w:line="254" w:lineRule="auto"/>
              <w:jc w:val="right"/>
              <w:rPr>
                <w:rFonts w:ascii="Arial" w:hAnsi="Arial" w:cs="Arial"/>
                <w:lang w:eastAsia="en-US"/>
              </w:rPr>
            </w:pPr>
            <w:r>
              <w:rPr>
                <w:rFonts w:ascii="Arial" w:hAnsi="Arial" w:cs="Arial"/>
                <w:lang w:eastAsia="en-US"/>
              </w:rPr>
              <w:t>1.00</w:t>
            </w:r>
          </w:p>
        </w:tc>
      </w:tr>
      <w:tr w:rsidR="003B299A" w:rsidRPr="00E11E05"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Various</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Salaries - August</w:t>
            </w:r>
          </w:p>
        </w:tc>
        <w:tc>
          <w:tcPr>
            <w:tcW w:w="1084" w:type="dxa"/>
            <w:shd w:val="clear" w:color="auto" w:fill="F2F2F2"/>
            <w:noWrap/>
            <w:vAlign w:val="bottom"/>
          </w:tcPr>
          <w:p w:rsidR="003B299A" w:rsidRPr="001F0823" w:rsidRDefault="003B299A" w:rsidP="003B299A">
            <w:pPr>
              <w:spacing w:line="254" w:lineRule="auto"/>
              <w:jc w:val="right"/>
              <w:rPr>
                <w:rFonts w:ascii="Arial" w:hAnsi="Arial" w:cs="Arial"/>
                <w:color w:val="000000"/>
                <w:lang w:eastAsia="en-US"/>
              </w:rPr>
            </w:pPr>
            <w:r w:rsidRPr="001F0823">
              <w:rPr>
                <w:rFonts w:ascii="Arial" w:hAnsi="Arial" w:cs="Arial"/>
                <w:lang w:eastAsia="en-US"/>
              </w:rPr>
              <w:t>1230/33</w:t>
            </w:r>
          </w:p>
        </w:tc>
        <w:tc>
          <w:tcPr>
            <w:tcW w:w="476"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sidRPr="00E11E05">
              <w:rPr>
                <w:rFonts w:ascii="Arial" w:hAnsi="Arial" w:cs="Arial"/>
                <w:lang w:eastAsia="en-US"/>
              </w:rPr>
              <w:t>2632.57</w:t>
            </w:r>
          </w:p>
        </w:tc>
      </w:tr>
      <w:tr w:rsidR="003B299A" w:rsidRPr="001F0823"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The Pension People</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Pension contributions (emp’r &amp; emp’e)</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DD</w:t>
            </w:r>
          </w:p>
        </w:tc>
        <w:tc>
          <w:tcPr>
            <w:tcW w:w="476" w:type="dxa"/>
            <w:shd w:val="clear" w:color="auto" w:fill="F2F2F2"/>
            <w:noWrap/>
            <w:vAlign w:val="bottom"/>
          </w:tcPr>
          <w:p w:rsidR="003B299A" w:rsidRPr="001F0823" w:rsidRDefault="003B299A" w:rsidP="003B299A">
            <w:pPr>
              <w:spacing w:line="254" w:lineRule="auto"/>
              <w:jc w:val="right"/>
              <w:rPr>
                <w:rFonts w:ascii="Arial" w:hAnsi="Arial" w:cs="Arial"/>
                <w:lang w:eastAsia="en-US"/>
              </w:rPr>
            </w:pPr>
            <w:r w:rsidRPr="001F0823">
              <w:rPr>
                <w:rFonts w:ascii="Arial" w:hAnsi="Arial" w:cs="Arial"/>
                <w:lang w:eastAsia="en-US"/>
              </w:rPr>
              <w:t>40.40</w:t>
            </w:r>
          </w:p>
        </w:tc>
      </w:tr>
      <w:tr w:rsidR="003B299A" w:rsidRPr="00CD48E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HMRC</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Tax &amp; NICS - August</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1234</w:t>
            </w:r>
          </w:p>
        </w:tc>
        <w:tc>
          <w:tcPr>
            <w:tcW w:w="476" w:type="dxa"/>
            <w:shd w:val="clear" w:color="auto" w:fill="F2F2F2"/>
            <w:noWrap/>
            <w:vAlign w:val="bottom"/>
          </w:tcPr>
          <w:p w:rsidR="003B299A" w:rsidRPr="00CD48EF" w:rsidRDefault="003B299A" w:rsidP="003B299A">
            <w:pPr>
              <w:spacing w:line="254" w:lineRule="auto"/>
              <w:jc w:val="right"/>
              <w:rPr>
                <w:rFonts w:ascii="Arial" w:hAnsi="Arial" w:cs="Arial"/>
                <w:lang w:eastAsia="en-US"/>
              </w:rPr>
            </w:pPr>
            <w:r>
              <w:rPr>
                <w:rFonts w:ascii="Arial" w:hAnsi="Arial" w:cs="Arial"/>
                <w:lang w:eastAsia="en-US"/>
              </w:rPr>
              <w:t>575.22</w:t>
            </w:r>
          </w:p>
        </w:tc>
      </w:tr>
      <w:tr w:rsidR="003B299A" w:rsidTr="003B299A">
        <w:trPr>
          <w:trHeight w:val="276"/>
        </w:trPr>
        <w:tc>
          <w:tcPr>
            <w:tcW w:w="3397" w:type="dxa"/>
            <w:shd w:val="clear" w:color="auto" w:fill="F2F2F2"/>
            <w:noWrap/>
            <w:vAlign w:val="bottom"/>
          </w:tcPr>
          <w:p w:rsidR="003B299A" w:rsidRPr="007E023C" w:rsidRDefault="003B299A" w:rsidP="003B299A">
            <w:pPr>
              <w:spacing w:line="254" w:lineRule="auto"/>
              <w:rPr>
                <w:rFonts w:ascii="Arial" w:hAnsi="Arial" w:cs="Arial"/>
                <w:lang w:eastAsia="en-US"/>
              </w:rPr>
            </w:pPr>
          </w:p>
        </w:tc>
        <w:tc>
          <w:tcPr>
            <w:tcW w:w="4536" w:type="dxa"/>
            <w:shd w:val="clear" w:color="auto" w:fill="F2F2F2"/>
            <w:noWrap/>
            <w:vAlign w:val="bottom"/>
          </w:tcPr>
          <w:p w:rsidR="003B299A" w:rsidRDefault="003B299A" w:rsidP="003B299A">
            <w:pPr>
              <w:spacing w:line="254" w:lineRule="auto"/>
              <w:rPr>
                <w:rFonts w:ascii="Arial" w:hAnsi="Arial" w:cs="Arial"/>
                <w:lang w:eastAsia="en-US"/>
              </w:rPr>
            </w:pPr>
          </w:p>
        </w:tc>
        <w:tc>
          <w:tcPr>
            <w:tcW w:w="1084" w:type="dxa"/>
            <w:shd w:val="clear" w:color="auto" w:fill="F2F2F2"/>
            <w:noWrap/>
            <w:vAlign w:val="bottom"/>
          </w:tcPr>
          <w:p w:rsidR="003B299A" w:rsidRDefault="003B299A" w:rsidP="003B299A">
            <w:pPr>
              <w:spacing w:line="254" w:lineRule="auto"/>
              <w:jc w:val="right"/>
              <w:rPr>
                <w:rFonts w:ascii="Arial" w:hAnsi="Arial" w:cs="Arial"/>
                <w:lang w:eastAsia="en-US"/>
              </w:rPr>
            </w:pPr>
          </w:p>
        </w:tc>
        <w:tc>
          <w:tcPr>
            <w:tcW w:w="476" w:type="dxa"/>
            <w:shd w:val="clear" w:color="auto" w:fill="F2F2F2"/>
            <w:noWrap/>
            <w:vAlign w:val="bottom"/>
          </w:tcPr>
          <w:p w:rsidR="003B299A" w:rsidRDefault="003B299A" w:rsidP="003B299A">
            <w:pPr>
              <w:spacing w:line="254" w:lineRule="auto"/>
              <w:jc w:val="right"/>
              <w:rPr>
                <w:rFonts w:ascii="Arial" w:hAnsi="Arial" w:cs="Arial"/>
                <w:lang w:eastAsia="en-US"/>
              </w:rPr>
            </w:pPr>
          </w:p>
        </w:tc>
      </w:tr>
      <w:tr w:rsidR="003B299A" w:rsidRPr="008E03B8" w:rsidTr="003B299A">
        <w:trPr>
          <w:trHeight w:val="276"/>
        </w:trPr>
        <w:tc>
          <w:tcPr>
            <w:tcW w:w="3397" w:type="dxa"/>
            <w:shd w:val="clear" w:color="auto" w:fill="F2F2F2"/>
            <w:noWrap/>
            <w:vAlign w:val="bottom"/>
          </w:tcPr>
          <w:p w:rsidR="003B299A" w:rsidRPr="003D7A92" w:rsidRDefault="003B299A" w:rsidP="003B299A">
            <w:pPr>
              <w:spacing w:line="254" w:lineRule="auto"/>
              <w:rPr>
                <w:rFonts w:ascii="Arial" w:hAnsi="Arial" w:cs="Arial"/>
                <w:color w:val="FF0000"/>
                <w:lang w:eastAsia="en-US"/>
              </w:rPr>
            </w:pPr>
            <w:r w:rsidRPr="007E023C">
              <w:rPr>
                <w:rFonts w:ascii="Arial" w:hAnsi="Arial" w:cs="Arial"/>
                <w:lang w:eastAsia="en-US"/>
              </w:rPr>
              <w:t>DMBC</w:t>
            </w:r>
          </w:p>
        </w:tc>
        <w:tc>
          <w:tcPr>
            <w:tcW w:w="4536" w:type="dxa"/>
            <w:shd w:val="clear" w:color="auto" w:fill="F2F2F2"/>
            <w:noWrap/>
            <w:vAlign w:val="bottom"/>
          </w:tcPr>
          <w:p w:rsidR="003B299A" w:rsidRPr="008E03B8" w:rsidRDefault="003B299A" w:rsidP="003B299A">
            <w:pPr>
              <w:spacing w:line="254" w:lineRule="auto"/>
              <w:rPr>
                <w:rFonts w:ascii="Arial" w:hAnsi="Arial" w:cs="Arial"/>
                <w:lang w:eastAsia="en-US"/>
              </w:rPr>
            </w:pPr>
            <w:r>
              <w:rPr>
                <w:rFonts w:ascii="Arial" w:hAnsi="Arial" w:cs="Arial"/>
                <w:lang w:eastAsia="en-US"/>
              </w:rPr>
              <w:t xml:space="preserve">Rates -  Cemetery   </w:t>
            </w:r>
          </w:p>
        </w:tc>
        <w:tc>
          <w:tcPr>
            <w:tcW w:w="1084" w:type="dxa"/>
            <w:shd w:val="clear" w:color="auto" w:fill="F2F2F2"/>
            <w:noWrap/>
            <w:vAlign w:val="bottom"/>
          </w:tcPr>
          <w:p w:rsidR="003B299A" w:rsidRPr="008E03B8" w:rsidRDefault="003B299A" w:rsidP="003B299A">
            <w:pPr>
              <w:spacing w:line="254" w:lineRule="auto"/>
              <w:jc w:val="right"/>
              <w:rPr>
                <w:rFonts w:ascii="Arial" w:hAnsi="Arial" w:cs="Arial"/>
                <w:lang w:eastAsia="en-US"/>
              </w:rPr>
            </w:pPr>
            <w:r>
              <w:rPr>
                <w:rFonts w:ascii="Arial" w:hAnsi="Arial" w:cs="Arial"/>
                <w:lang w:eastAsia="en-US"/>
              </w:rPr>
              <w:t>DD</w:t>
            </w:r>
          </w:p>
        </w:tc>
        <w:tc>
          <w:tcPr>
            <w:tcW w:w="476" w:type="dxa"/>
            <w:shd w:val="clear" w:color="auto" w:fill="F2F2F2"/>
            <w:noWrap/>
            <w:vAlign w:val="bottom"/>
          </w:tcPr>
          <w:p w:rsidR="003B299A" w:rsidRPr="008E03B8" w:rsidRDefault="003B299A" w:rsidP="003B299A">
            <w:pPr>
              <w:spacing w:line="254" w:lineRule="auto"/>
              <w:jc w:val="right"/>
              <w:rPr>
                <w:rFonts w:ascii="Arial" w:hAnsi="Arial" w:cs="Arial"/>
                <w:lang w:eastAsia="en-US"/>
              </w:rPr>
            </w:pPr>
            <w:r>
              <w:rPr>
                <w:rFonts w:ascii="Arial" w:hAnsi="Arial" w:cs="Arial"/>
                <w:lang w:eastAsia="en-US"/>
              </w:rPr>
              <w:t>54.00</w:t>
            </w:r>
          </w:p>
        </w:tc>
      </w:tr>
      <w:tr w:rsidR="003B299A" w:rsidRPr="00F47604"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 xml:space="preserve">DMBC </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Rates -  Market Hill</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DD</w:t>
            </w:r>
          </w:p>
        </w:tc>
        <w:tc>
          <w:tcPr>
            <w:tcW w:w="476" w:type="dxa"/>
            <w:shd w:val="clear" w:color="auto" w:fill="F2F2F2"/>
            <w:noWrap/>
            <w:vAlign w:val="bottom"/>
          </w:tcPr>
          <w:p w:rsidR="003B299A" w:rsidRPr="00F47604" w:rsidRDefault="003B299A" w:rsidP="003B299A">
            <w:pPr>
              <w:spacing w:line="254" w:lineRule="auto"/>
              <w:jc w:val="right"/>
              <w:rPr>
                <w:rFonts w:ascii="Arial" w:hAnsi="Arial" w:cs="Arial"/>
                <w:lang w:eastAsia="en-US"/>
              </w:rPr>
            </w:pPr>
            <w:r w:rsidRPr="00F47604">
              <w:rPr>
                <w:rFonts w:ascii="Arial" w:hAnsi="Arial" w:cs="Arial"/>
                <w:lang w:eastAsia="en-US"/>
              </w:rPr>
              <w:t>699.00</w:t>
            </w:r>
          </w:p>
        </w:tc>
      </w:tr>
      <w:tr w:rsidR="003B299A" w:rsidRPr="00E11E05" w:rsidTr="003B299A">
        <w:trPr>
          <w:trHeight w:val="276"/>
        </w:trPr>
        <w:tc>
          <w:tcPr>
            <w:tcW w:w="3397" w:type="dxa"/>
            <w:shd w:val="clear" w:color="auto" w:fill="F2F2F2"/>
            <w:noWrap/>
            <w:vAlign w:val="bottom"/>
          </w:tcPr>
          <w:p w:rsidR="003B299A" w:rsidRPr="002B1355" w:rsidRDefault="003B299A" w:rsidP="003B299A">
            <w:pPr>
              <w:spacing w:line="254" w:lineRule="auto"/>
              <w:rPr>
                <w:rFonts w:ascii="Arial" w:hAnsi="Arial" w:cs="Arial"/>
                <w:lang w:eastAsia="en-US"/>
              </w:rPr>
            </w:pPr>
            <w:r w:rsidRPr="002B1355">
              <w:rPr>
                <w:rFonts w:ascii="Arial" w:hAnsi="Arial" w:cs="Arial"/>
                <w:lang w:eastAsia="en-US"/>
              </w:rPr>
              <w:t xml:space="preserve">Today Publications </w:t>
            </w:r>
            <w:r>
              <w:rPr>
                <w:rFonts w:ascii="Arial" w:hAnsi="Arial" w:cs="Arial"/>
                <w:lang w:eastAsia="en-US"/>
              </w:rPr>
              <w:t>Ltd</w:t>
            </w:r>
          </w:p>
        </w:tc>
        <w:tc>
          <w:tcPr>
            <w:tcW w:w="4536" w:type="dxa"/>
            <w:shd w:val="clear" w:color="auto" w:fill="F2F2F2"/>
            <w:noWrap/>
            <w:vAlign w:val="bottom"/>
          </w:tcPr>
          <w:p w:rsidR="003B299A" w:rsidRPr="002B1355" w:rsidRDefault="003B299A" w:rsidP="003B299A">
            <w:pPr>
              <w:spacing w:line="254" w:lineRule="auto"/>
              <w:rPr>
                <w:rFonts w:ascii="Arial" w:hAnsi="Arial" w:cs="Arial"/>
                <w:lang w:eastAsia="en-US"/>
              </w:rPr>
            </w:pPr>
            <w:r>
              <w:rPr>
                <w:rFonts w:ascii="Arial" w:hAnsi="Arial" w:cs="Arial"/>
                <w:lang w:eastAsia="en-US"/>
              </w:rPr>
              <w:t xml:space="preserve">Newsletter - </w:t>
            </w:r>
            <w:r w:rsidRPr="002B1355">
              <w:rPr>
                <w:rFonts w:ascii="Arial" w:hAnsi="Arial" w:cs="Arial"/>
                <w:lang w:eastAsia="en-US"/>
              </w:rPr>
              <w:t xml:space="preserve">Bawtry </w:t>
            </w:r>
            <w:r>
              <w:rPr>
                <w:rFonts w:ascii="Arial" w:hAnsi="Arial" w:cs="Arial"/>
                <w:lang w:eastAsia="en-US"/>
              </w:rPr>
              <w:t>T</w:t>
            </w:r>
            <w:r w:rsidRPr="002B1355">
              <w:rPr>
                <w:rFonts w:ascii="Arial" w:hAnsi="Arial" w:cs="Arial"/>
                <w:lang w:eastAsia="en-US"/>
              </w:rPr>
              <w:t>oday</w:t>
            </w:r>
          </w:p>
        </w:tc>
        <w:tc>
          <w:tcPr>
            <w:tcW w:w="1084"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sidRPr="00E11E05">
              <w:rPr>
                <w:rFonts w:ascii="Arial" w:hAnsi="Arial" w:cs="Arial"/>
                <w:lang w:eastAsia="en-US"/>
              </w:rPr>
              <w:t>DD</w:t>
            </w:r>
          </w:p>
        </w:tc>
        <w:tc>
          <w:tcPr>
            <w:tcW w:w="476"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sidRPr="00E11E05">
              <w:rPr>
                <w:rFonts w:ascii="Arial" w:hAnsi="Arial" w:cs="Arial"/>
                <w:lang w:eastAsia="en-US"/>
              </w:rPr>
              <w:t>114.00</w:t>
            </w:r>
          </w:p>
        </w:tc>
      </w:tr>
      <w:tr w:rsidR="003B299A" w:rsidRPr="00E11E05"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DMBC</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Boundary sign installation</w:t>
            </w:r>
          </w:p>
        </w:tc>
        <w:tc>
          <w:tcPr>
            <w:tcW w:w="1084"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Pr>
                <w:rFonts w:ascii="Arial" w:hAnsi="Arial" w:cs="Arial"/>
                <w:lang w:eastAsia="en-US"/>
              </w:rPr>
              <w:t>1235</w:t>
            </w:r>
          </w:p>
        </w:tc>
        <w:tc>
          <w:tcPr>
            <w:tcW w:w="476"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Pr>
                <w:rFonts w:ascii="Arial" w:hAnsi="Arial" w:cs="Arial"/>
                <w:lang w:eastAsia="en-US"/>
              </w:rPr>
              <w:t>1233.90</w:t>
            </w:r>
          </w:p>
        </w:tc>
      </w:tr>
      <w:tr w:rsidR="003B299A" w:rsidRPr="00E11E05"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Geosurveys Ltd</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Market Hill survey</w:t>
            </w:r>
          </w:p>
        </w:tc>
        <w:tc>
          <w:tcPr>
            <w:tcW w:w="1084"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Pr>
                <w:rFonts w:ascii="Arial" w:hAnsi="Arial" w:cs="Arial"/>
                <w:lang w:eastAsia="en-US"/>
              </w:rPr>
              <w:t>1236</w:t>
            </w:r>
          </w:p>
        </w:tc>
        <w:tc>
          <w:tcPr>
            <w:tcW w:w="476" w:type="dxa"/>
            <w:shd w:val="clear" w:color="auto" w:fill="F2F2F2"/>
            <w:noWrap/>
            <w:vAlign w:val="bottom"/>
          </w:tcPr>
          <w:p w:rsidR="003B299A" w:rsidRPr="00E11E05" w:rsidRDefault="003B299A" w:rsidP="003B299A">
            <w:pPr>
              <w:spacing w:line="254" w:lineRule="auto"/>
              <w:jc w:val="right"/>
              <w:rPr>
                <w:rFonts w:ascii="Arial" w:hAnsi="Arial" w:cs="Arial"/>
                <w:lang w:eastAsia="en-US"/>
              </w:rPr>
            </w:pPr>
            <w:r>
              <w:rPr>
                <w:rFonts w:ascii="Arial" w:hAnsi="Arial" w:cs="Arial"/>
                <w:lang w:eastAsia="en-US"/>
              </w:rPr>
              <w:t>350.00</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A Harrison</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Clerk quarterly allowance- Sept</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1237</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150.00</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sidRPr="001214A8">
              <w:rPr>
                <w:rFonts w:ascii="Arial" w:hAnsi="Arial" w:cs="Arial"/>
                <w:color w:val="000000"/>
                <w:lang w:eastAsia="en-US"/>
              </w:rPr>
              <w:t>Marshalls Garage</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Handymen diesel</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1238</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19.78</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Torne Valley Ltd</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Strimmer repair</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1239</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42.00</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Gillies Landscapes</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Grass cutting –allotments (aug)</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1240</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60.00</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The Byrne Practice</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Legal Fees</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1241</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651.24</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North Notts Landscapes</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Grass cutting – Wharf St &amp; Cemetery</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1242</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888.00</w:t>
            </w:r>
          </w:p>
        </w:tc>
      </w:tr>
      <w:tr w:rsidR="003B299A" w:rsidRPr="0063239F"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BDO</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External Auditor fees</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1243</w:t>
            </w:r>
          </w:p>
        </w:tc>
        <w:tc>
          <w:tcPr>
            <w:tcW w:w="476" w:type="dxa"/>
            <w:shd w:val="clear" w:color="auto" w:fill="F2F2F2"/>
            <w:noWrap/>
            <w:vAlign w:val="bottom"/>
          </w:tcPr>
          <w:p w:rsidR="003B299A" w:rsidRPr="0063239F" w:rsidRDefault="003B299A" w:rsidP="003B299A">
            <w:pPr>
              <w:spacing w:line="254" w:lineRule="auto"/>
              <w:jc w:val="right"/>
              <w:rPr>
                <w:rFonts w:ascii="Arial" w:hAnsi="Arial" w:cs="Arial"/>
                <w:lang w:eastAsia="en-US"/>
              </w:rPr>
            </w:pPr>
            <w:r>
              <w:rPr>
                <w:rFonts w:ascii="Arial" w:hAnsi="Arial" w:cs="Arial"/>
                <w:lang w:eastAsia="en-US"/>
              </w:rPr>
              <w:t>480.00</w:t>
            </w:r>
          </w:p>
        </w:tc>
      </w:tr>
      <w:tr w:rsidR="003B299A" w:rsidRPr="00F47604" w:rsidTr="003B299A">
        <w:trPr>
          <w:trHeight w:val="276"/>
        </w:trPr>
        <w:tc>
          <w:tcPr>
            <w:tcW w:w="3397"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D Shaw</w:t>
            </w:r>
          </w:p>
        </w:tc>
        <w:tc>
          <w:tcPr>
            <w:tcW w:w="4536" w:type="dxa"/>
            <w:shd w:val="clear" w:color="auto" w:fill="F2F2F2"/>
            <w:noWrap/>
            <w:vAlign w:val="bottom"/>
          </w:tcPr>
          <w:p w:rsidR="003B299A" w:rsidRDefault="003B299A" w:rsidP="003B299A">
            <w:pPr>
              <w:spacing w:line="254" w:lineRule="auto"/>
              <w:rPr>
                <w:rFonts w:ascii="Arial" w:hAnsi="Arial" w:cs="Arial"/>
                <w:color w:val="000000"/>
                <w:lang w:eastAsia="en-US"/>
              </w:rPr>
            </w:pPr>
            <w:r>
              <w:rPr>
                <w:rFonts w:ascii="Arial" w:hAnsi="Arial" w:cs="Arial"/>
                <w:color w:val="000000"/>
                <w:lang w:eastAsia="en-US"/>
              </w:rPr>
              <w:t>Retirement gift</w:t>
            </w:r>
          </w:p>
        </w:tc>
        <w:tc>
          <w:tcPr>
            <w:tcW w:w="1084" w:type="dxa"/>
            <w:shd w:val="clear" w:color="auto" w:fill="F2F2F2"/>
            <w:noWrap/>
            <w:vAlign w:val="bottom"/>
          </w:tcPr>
          <w:p w:rsidR="003B299A" w:rsidRDefault="003B299A" w:rsidP="003B299A">
            <w:pPr>
              <w:spacing w:line="254" w:lineRule="auto"/>
              <w:jc w:val="right"/>
              <w:rPr>
                <w:rFonts w:ascii="Arial" w:hAnsi="Arial" w:cs="Arial"/>
                <w:color w:val="000000"/>
                <w:lang w:eastAsia="en-US"/>
              </w:rPr>
            </w:pPr>
            <w:r>
              <w:rPr>
                <w:rFonts w:ascii="Arial" w:hAnsi="Arial" w:cs="Arial"/>
                <w:color w:val="000000"/>
                <w:lang w:eastAsia="en-US"/>
              </w:rPr>
              <w:t>104290</w:t>
            </w:r>
          </w:p>
        </w:tc>
        <w:tc>
          <w:tcPr>
            <w:tcW w:w="476" w:type="dxa"/>
            <w:shd w:val="clear" w:color="auto" w:fill="F2F2F2"/>
            <w:noWrap/>
            <w:vAlign w:val="bottom"/>
          </w:tcPr>
          <w:p w:rsidR="003B299A" w:rsidRPr="00F47604" w:rsidRDefault="003B299A" w:rsidP="003B299A">
            <w:pPr>
              <w:spacing w:line="254" w:lineRule="auto"/>
              <w:jc w:val="right"/>
              <w:rPr>
                <w:rFonts w:ascii="Arial" w:hAnsi="Arial" w:cs="Arial"/>
                <w:color w:val="FF0000"/>
                <w:lang w:eastAsia="en-US"/>
              </w:rPr>
            </w:pPr>
            <w:r w:rsidRPr="0063239F">
              <w:rPr>
                <w:rFonts w:ascii="Arial" w:hAnsi="Arial" w:cs="Arial"/>
                <w:lang w:eastAsia="en-US"/>
              </w:rPr>
              <w:t>200.00</w:t>
            </w:r>
          </w:p>
        </w:tc>
      </w:tr>
    </w:tbl>
    <w:p w:rsidR="00FB6D31" w:rsidRDefault="00FB6D31" w:rsidP="003B299A">
      <w:pPr>
        <w:ind w:left="720" w:hanging="720"/>
        <w:rPr>
          <w:rFonts w:ascii="Arial" w:hAnsi="Arial" w:cs="Arial"/>
          <w:b/>
          <w:bCs/>
          <w:kern w:val="28"/>
          <w:sz w:val="20"/>
          <w:szCs w:val="20"/>
          <w:lang w:val="en-US"/>
        </w:rPr>
      </w:pPr>
    </w:p>
    <w:sectPr w:rsidR="00FB6D31" w:rsidSect="00D50CA0">
      <w:headerReference w:type="default" r:id="rId8"/>
      <w:pgSz w:w="11906" w:h="16838"/>
      <w:pgMar w:top="709" w:right="991" w:bottom="851" w:left="1440" w:header="397" w:footer="708" w:gutter="0"/>
      <w:pgNumType w:start="12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09" w:rsidRDefault="00464F09" w:rsidP="00C22C64">
      <w:r>
        <w:separator/>
      </w:r>
    </w:p>
  </w:endnote>
  <w:endnote w:type="continuationSeparator" w:id="0">
    <w:p w:rsidR="00464F09" w:rsidRDefault="00464F09" w:rsidP="00C2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09" w:rsidRDefault="00464F09" w:rsidP="00C22C64">
      <w:r>
        <w:separator/>
      </w:r>
    </w:p>
  </w:footnote>
  <w:footnote w:type="continuationSeparator" w:id="0">
    <w:p w:rsidR="00464F09" w:rsidRDefault="00464F09" w:rsidP="00C2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1E" w:rsidRDefault="00464F09">
    <w:pPr>
      <w:pStyle w:val="Header"/>
      <w:jc w:val="right"/>
    </w:pPr>
    <w:sdt>
      <w:sdtPr>
        <w:id w:val="1265271807"/>
        <w:docPartObj>
          <w:docPartGallery w:val="Page Numbers (Top of Page)"/>
          <w:docPartUnique/>
        </w:docPartObj>
      </w:sdtPr>
      <w:sdtEndPr>
        <w:rPr>
          <w:noProof/>
        </w:rPr>
      </w:sdtEndPr>
      <w:sdtContent>
        <w:r w:rsidR="0052401E">
          <w:fldChar w:fldCharType="begin"/>
        </w:r>
        <w:r w:rsidR="0052401E">
          <w:instrText xml:space="preserve"> PAGE   \* MERGEFORMAT </w:instrText>
        </w:r>
        <w:r w:rsidR="0052401E">
          <w:fldChar w:fldCharType="separate"/>
        </w:r>
        <w:r w:rsidR="00EA2F3A">
          <w:rPr>
            <w:noProof/>
          </w:rPr>
          <w:t>1203</w:t>
        </w:r>
        <w:r w:rsidR="0052401E">
          <w:rPr>
            <w:noProof/>
          </w:rPr>
          <w:fldChar w:fldCharType="end"/>
        </w:r>
      </w:sdtContent>
    </w:sdt>
  </w:p>
  <w:p w:rsidR="0052401E" w:rsidRDefault="00524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AC2"/>
    <w:multiLevelType w:val="hybridMultilevel"/>
    <w:tmpl w:val="C7F0D928"/>
    <w:lvl w:ilvl="0" w:tplc="173EFC90">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4C2892"/>
    <w:multiLevelType w:val="hybridMultilevel"/>
    <w:tmpl w:val="27F6634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 w15:restartNumberingAfterBreak="0">
    <w:nsid w:val="04D350F2"/>
    <w:multiLevelType w:val="hybridMultilevel"/>
    <w:tmpl w:val="4F4A334A"/>
    <w:lvl w:ilvl="0" w:tplc="F036E942">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431230"/>
    <w:multiLevelType w:val="hybridMultilevel"/>
    <w:tmpl w:val="7E7A9F86"/>
    <w:lvl w:ilvl="0" w:tplc="09763F8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4904E7"/>
    <w:multiLevelType w:val="hybridMultilevel"/>
    <w:tmpl w:val="AA446FC4"/>
    <w:lvl w:ilvl="0" w:tplc="45A8C81E">
      <w:numFmt w:val="bullet"/>
      <w:lvlText w:val="-"/>
      <w:lvlJc w:val="left"/>
      <w:pPr>
        <w:ind w:left="1080" w:hanging="360"/>
      </w:pPr>
      <w:rPr>
        <w:rFonts w:ascii="Verdana" w:eastAsia="Times New Roman" w:hAnsi="Verdana" w:cs="Verdan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C012B79"/>
    <w:multiLevelType w:val="hybridMultilevel"/>
    <w:tmpl w:val="EBA4B24E"/>
    <w:lvl w:ilvl="0" w:tplc="38381690">
      <w:start w:val="3"/>
      <w:numFmt w:val="bullet"/>
      <w:lvlText w:val="-"/>
      <w:lvlJc w:val="left"/>
      <w:pPr>
        <w:ind w:left="928" w:hanging="360"/>
      </w:pPr>
      <w:rPr>
        <w:rFonts w:ascii="Arial" w:eastAsia="Times New Roman" w:hAnsi="Aria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0D00640C"/>
    <w:multiLevelType w:val="hybridMultilevel"/>
    <w:tmpl w:val="AFBC30E8"/>
    <w:lvl w:ilvl="0" w:tplc="4F6C53AE">
      <w:start w:val="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17F39"/>
    <w:multiLevelType w:val="hybridMultilevel"/>
    <w:tmpl w:val="6B565A58"/>
    <w:lvl w:ilvl="0" w:tplc="0602F96C">
      <w:start w:val="3"/>
      <w:numFmt w:val="bullet"/>
      <w:lvlText w:val="-"/>
      <w:lvlJc w:val="left"/>
      <w:pPr>
        <w:ind w:left="2061" w:hanging="360"/>
      </w:pPr>
      <w:rPr>
        <w:rFonts w:ascii="Arial" w:eastAsia="Times New Roman"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1C7A25D6"/>
    <w:multiLevelType w:val="hybridMultilevel"/>
    <w:tmpl w:val="33D49A50"/>
    <w:lvl w:ilvl="0" w:tplc="EC8651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09D589F"/>
    <w:multiLevelType w:val="hybridMultilevel"/>
    <w:tmpl w:val="F014C782"/>
    <w:lvl w:ilvl="0" w:tplc="C12C2F02">
      <w:start w:val="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D632B8"/>
    <w:multiLevelType w:val="hybridMultilevel"/>
    <w:tmpl w:val="8124D6FE"/>
    <w:lvl w:ilvl="0" w:tplc="293A1010">
      <w:start w:val="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3EA7B25"/>
    <w:multiLevelType w:val="multilevel"/>
    <w:tmpl w:val="1A0ED15E"/>
    <w:lvl w:ilvl="0">
      <w:start w:val="1"/>
      <w:numFmt w:val="lowerLetter"/>
      <w:lvlText w:val="%1)"/>
      <w:lvlJc w:val="left"/>
      <w:pPr>
        <w:ind w:left="1778"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51B3524"/>
    <w:multiLevelType w:val="hybridMultilevel"/>
    <w:tmpl w:val="B0EA899A"/>
    <w:lvl w:ilvl="0" w:tplc="9378E2A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52412FC"/>
    <w:multiLevelType w:val="hybridMultilevel"/>
    <w:tmpl w:val="A090511E"/>
    <w:lvl w:ilvl="0" w:tplc="A50C6E80">
      <w:start w:val="1"/>
      <w:numFmt w:val="bullet"/>
      <w:lvlText w:val="-"/>
      <w:lvlJc w:val="left"/>
      <w:pPr>
        <w:ind w:left="1080" w:hanging="360"/>
      </w:pPr>
      <w:rPr>
        <w:rFonts w:ascii="Verdana" w:eastAsia="Times New Roman"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8A4B62"/>
    <w:multiLevelType w:val="hybridMultilevel"/>
    <w:tmpl w:val="656439EA"/>
    <w:lvl w:ilvl="0" w:tplc="8C2CF7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AB1080E"/>
    <w:multiLevelType w:val="hybridMultilevel"/>
    <w:tmpl w:val="1E24B29C"/>
    <w:lvl w:ilvl="0" w:tplc="471A2A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2A68C5"/>
    <w:multiLevelType w:val="hybridMultilevel"/>
    <w:tmpl w:val="EFE82E48"/>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7" w15:restartNumberingAfterBreak="0">
    <w:nsid w:val="32B930B0"/>
    <w:multiLevelType w:val="hybridMultilevel"/>
    <w:tmpl w:val="F8EAF406"/>
    <w:lvl w:ilvl="0" w:tplc="475AA16A">
      <w:start w:val="1"/>
      <w:numFmt w:val="lowerLetter"/>
      <w:lvlText w:val="%1)"/>
      <w:lvlJc w:val="left"/>
      <w:pPr>
        <w:ind w:left="1080" w:hanging="360"/>
      </w:pPr>
      <w:rPr>
        <w:strike w:val="0"/>
        <w:dstrike w:val="0"/>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361D40E5"/>
    <w:multiLevelType w:val="hybridMultilevel"/>
    <w:tmpl w:val="E938A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160E3"/>
    <w:multiLevelType w:val="hybridMultilevel"/>
    <w:tmpl w:val="43BA899E"/>
    <w:lvl w:ilvl="0" w:tplc="E50A2F70">
      <w:start w:val="20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93F5FEB"/>
    <w:multiLevelType w:val="hybridMultilevel"/>
    <w:tmpl w:val="07EC5C9C"/>
    <w:lvl w:ilvl="0" w:tplc="DCFC73C0">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FE7228"/>
    <w:multiLevelType w:val="hybridMultilevel"/>
    <w:tmpl w:val="7B6C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D7C17"/>
    <w:multiLevelType w:val="hybridMultilevel"/>
    <w:tmpl w:val="B644E7EE"/>
    <w:lvl w:ilvl="0" w:tplc="4E160F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811E0"/>
    <w:multiLevelType w:val="hybridMultilevel"/>
    <w:tmpl w:val="7C7C4350"/>
    <w:lvl w:ilvl="0" w:tplc="4BDA623E">
      <w:start w:val="3"/>
      <w:numFmt w:val="lowerLetter"/>
      <w:lvlText w:val="%1)"/>
      <w:lvlJc w:val="left"/>
      <w:pPr>
        <w:ind w:left="1778" w:hanging="360"/>
      </w:pPr>
      <w:rPr>
        <w:rFonts w:hint="default"/>
        <w:u w:val="single"/>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077460C"/>
    <w:multiLevelType w:val="hybridMultilevel"/>
    <w:tmpl w:val="E782F7E4"/>
    <w:lvl w:ilvl="0" w:tplc="D974E326">
      <w:start w:val="31"/>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25" w15:restartNumberingAfterBreak="0">
    <w:nsid w:val="41371722"/>
    <w:multiLevelType w:val="hybridMultilevel"/>
    <w:tmpl w:val="2C32D51A"/>
    <w:lvl w:ilvl="0" w:tplc="ACA60EAC">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56A2EA3"/>
    <w:multiLevelType w:val="hybridMultilevel"/>
    <w:tmpl w:val="24B22DD4"/>
    <w:lvl w:ilvl="0" w:tplc="B2E44C4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D545430"/>
    <w:multiLevelType w:val="hybridMultilevel"/>
    <w:tmpl w:val="C010C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D0692"/>
    <w:multiLevelType w:val="hybridMultilevel"/>
    <w:tmpl w:val="DB084932"/>
    <w:lvl w:ilvl="0" w:tplc="204A2092">
      <w:start w:val="3"/>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C7E159E"/>
    <w:multiLevelType w:val="hybridMultilevel"/>
    <w:tmpl w:val="FC502530"/>
    <w:lvl w:ilvl="0" w:tplc="F63AB91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DC47467"/>
    <w:multiLevelType w:val="hybridMultilevel"/>
    <w:tmpl w:val="09D24260"/>
    <w:lvl w:ilvl="0" w:tplc="16A4F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FA2246A"/>
    <w:multiLevelType w:val="hybridMultilevel"/>
    <w:tmpl w:val="1A0ED15E"/>
    <w:lvl w:ilvl="0" w:tplc="00121C38">
      <w:start w:val="1"/>
      <w:numFmt w:val="lowerLetter"/>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04D3C3C"/>
    <w:multiLevelType w:val="hybridMultilevel"/>
    <w:tmpl w:val="2782EB18"/>
    <w:lvl w:ilvl="0" w:tplc="B844AA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125171B"/>
    <w:multiLevelType w:val="hybridMultilevel"/>
    <w:tmpl w:val="CDE45ABC"/>
    <w:lvl w:ilvl="0" w:tplc="249CC554">
      <w:start w:val="10"/>
      <w:numFmt w:val="bullet"/>
      <w:lvlText w:val="-"/>
      <w:lvlJc w:val="left"/>
      <w:pPr>
        <w:ind w:left="1800" w:hanging="36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4305C01"/>
    <w:multiLevelType w:val="hybridMultilevel"/>
    <w:tmpl w:val="06BA75DE"/>
    <w:lvl w:ilvl="0" w:tplc="DA50C6D2">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876541B"/>
    <w:multiLevelType w:val="hybridMultilevel"/>
    <w:tmpl w:val="7152F0D8"/>
    <w:lvl w:ilvl="0" w:tplc="FE9A0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8B81BAC"/>
    <w:multiLevelType w:val="hybridMultilevel"/>
    <w:tmpl w:val="0F72CAD4"/>
    <w:lvl w:ilvl="0" w:tplc="401621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B113B4C"/>
    <w:multiLevelType w:val="hybridMultilevel"/>
    <w:tmpl w:val="EDAA1728"/>
    <w:lvl w:ilvl="0" w:tplc="E4901C9C">
      <w:start w:val="1"/>
      <w:numFmt w:val="bullet"/>
      <w:lvlText w:val="-"/>
      <w:lvlJc w:val="left"/>
      <w:pPr>
        <w:ind w:left="1353"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B2B1A"/>
    <w:multiLevelType w:val="hybridMultilevel"/>
    <w:tmpl w:val="A24A9C5A"/>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D0675A"/>
    <w:multiLevelType w:val="hybridMultilevel"/>
    <w:tmpl w:val="39584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0AA03A3"/>
    <w:multiLevelType w:val="hybridMultilevel"/>
    <w:tmpl w:val="09B83DA2"/>
    <w:lvl w:ilvl="0" w:tplc="6518B9B6">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1E8206C"/>
    <w:multiLevelType w:val="hybridMultilevel"/>
    <w:tmpl w:val="E4CE76B6"/>
    <w:lvl w:ilvl="0" w:tplc="77C2F08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32A64DC"/>
    <w:multiLevelType w:val="hybridMultilevel"/>
    <w:tmpl w:val="DEF86DAA"/>
    <w:lvl w:ilvl="0" w:tplc="BCB87E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59072A6"/>
    <w:multiLevelType w:val="hybridMultilevel"/>
    <w:tmpl w:val="AC0CF0FA"/>
    <w:lvl w:ilvl="0" w:tplc="712C12E2">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E665E"/>
    <w:multiLevelType w:val="hybridMultilevel"/>
    <w:tmpl w:val="111827B0"/>
    <w:lvl w:ilvl="0" w:tplc="0B96DB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95392"/>
    <w:multiLevelType w:val="hybridMultilevel"/>
    <w:tmpl w:val="DD242BDA"/>
    <w:lvl w:ilvl="0" w:tplc="FE08042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6" w15:restartNumberingAfterBreak="0">
    <w:nsid w:val="7B4274E2"/>
    <w:multiLevelType w:val="hybridMultilevel"/>
    <w:tmpl w:val="9F1804B2"/>
    <w:lvl w:ilvl="0" w:tplc="7A8826B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7E933313"/>
    <w:multiLevelType w:val="hybridMultilevel"/>
    <w:tmpl w:val="4F3E53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EED2478"/>
    <w:multiLevelType w:val="hybridMultilevel"/>
    <w:tmpl w:val="FE48C41E"/>
    <w:lvl w:ilvl="0" w:tplc="545830AE">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9"/>
  </w:num>
  <w:num w:numId="3">
    <w:abstractNumId w:val="20"/>
  </w:num>
  <w:num w:numId="4">
    <w:abstractNumId w:val="1"/>
  </w:num>
  <w:num w:numId="5">
    <w:abstractNumId w:val="16"/>
  </w:num>
  <w:num w:numId="6">
    <w:abstractNumId w:val="21"/>
  </w:num>
  <w:num w:numId="7">
    <w:abstractNumId w:val="24"/>
  </w:num>
  <w:num w:numId="8">
    <w:abstractNumId w:val="18"/>
  </w:num>
  <w:num w:numId="9">
    <w:abstractNumId w:val="38"/>
  </w:num>
  <w:num w:numId="10">
    <w:abstractNumId w:val="27"/>
  </w:num>
  <w:num w:numId="11">
    <w:abstractNumId w:val="36"/>
  </w:num>
  <w:num w:numId="12">
    <w:abstractNumId w:val="40"/>
  </w:num>
  <w:num w:numId="13">
    <w:abstractNumId w:val="35"/>
  </w:num>
  <w:num w:numId="14">
    <w:abstractNumId w:val="13"/>
  </w:num>
  <w:num w:numId="15">
    <w:abstractNumId w:val="15"/>
  </w:num>
  <w:num w:numId="16">
    <w:abstractNumId w:val="5"/>
  </w:num>
  <w:num w:numId="17">
    <w:abstractNumId w:val="30"/>
  </w:num>
  <w:num w:numId="18">
    <w:abstractNumId w:val="7"/>
  </w:num>
  <w:num w:numId="19">
    <w:abstractNumId w:val="3"/>
  </w:num>
  <w:num w:numId="20">
    <w:abstractNumId w:val="32"/>
  </w:num>
  <w:num w:numId="21">
    <w:abstractNumId w:val="0"/>
  </w:num>
  <w:num w:numId="22">
    <w:abstractNumId w:val="14"/>
  </w:num>
  <w:num w:numId="23">
    <w:abstractNumId w:val="31"/>
  </w:num>
  <w:num w:numId="24">
    <w:abstractNumId w:val="22"/>
  </w:num>
  <w:num w:numId="25">
    <w:abstractNumId w:val="19"/>
  </w:num>
  <w:num w:numId="26">
    <w:abstractNumId w:val="11"/>
  </w:num>
  <w:num w:numId="27">
    <w:abstractNumId w:val="47"/>
  </w:num>
  <w:num w:numId="28">
    <w:abstractNumId w:val="29"/>
  </w:num>
  <w:num w:numId="29">
    <w:abstractNumId w:val="28"/>
  </w:num>
  <w:num w:numId="30">
    <w:abstractNumId w:val="4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4"/>
  </w:num>
  <w:num w:numId="34">
    <w:abstractNumId w:val="44"/>
  </w:num>
  <w:num w:numId="35">
    <w:abstractNumId w:val="26"/>
  </w:num>
  <w:num w:numId="36">
    <w:abstractNumId w:val="46"/>
  </w:num>
  <w:num w:numId="37">
    <w:abstractNumId w:val="45"/>
  </w:num>
  <w:num w:numId="38">
    <w:abstractNumId w:val="42"/>
  </w:num>
  <w:num w:numId="39">
    <w:abstractNumId w:val="34"/>
  </w:num>
  <w:num w:numId="40">
    <w:abstractNumId w:val="23"/>
  </w:num>
  <w:num w:numId="41">
    <w:abstractNumId w:val="41"/>
  </w:num>
  <w:num w:numId="42">
    <w:abstractNumId w:val="25"/>
  </w:num>
  <w:num w:numId="43">
    <w:abstractNumId w:val="2"/>
  </w:num>
  <w:num w:numId="44">
    <w:abstractNumId w:val="12"/>
  </w:num>
  <w:num w:numId="45">
    <w:abstractNumId w:val="9"/>
  </w:num>
  <w:num w:numId="46">
    <w:abstractNumId w:val="10"/>
  </w:num>
  <w:num w:numId="47">
    <w:abstractNumId w:val="6"/>
  </w:num>
  <w:num w:numId="48">
    <w:abstractNumId w:val="33"/>
  </w:num>
  <w:num w:numId="49">
    <w:abstractNumId w:val="4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0A"/>
    <w:rsid w:val="00000889"/>
    <w:rsid w:val="00002E9A"/>
    <w:rsid w:val="000032EC"/>
    <w:rsid w:val="00003888"/>
    <w:rsid w:val="000078B9"/>
    <w:rsid w:val="0001045C"/>
    <w:rsid w:val="00012217"/>
    <w:rsid w:val="00012B4B"/>
    <w:rsid w:val="0001777C"/>
    <w:rsid w:val="00022877"/>
    <w:rsid w:val="00037904"/>
    <w:rsid w:val="000407F1"/>
    <w:rsid w:val="0004489C"/>
    <w:rsid w:val="00047205"/>
    <w:rsid w:val="0005650E"/>
    <w:rsid w:val="0006231D"/>
    <w:rsid w:val="00062CDE"/>
    <w:rsid w:val="00070207"/>
    <w:rsid w:val="0007501A"/>
    <w:rsid w:val="000758E4"/>
    <w:rsid w:val="0008056D"/>
    <w:rsid w:val="000807F5"/>
    <w:rsid w:val="000903DB"/>
    <w:rsid w:val="000920D3"/>
    <w:rsid w:val="000925FD"/>
    <w:rsid w:val="00092DC5"/>
    <w:rsid w:val="0009314B"/>
    <w:rsid w:val="00094ACF"/>
    <w:rsid w:val="00095E02"/>
    <w:rsid w:val="000B7767"/>
    <w:rsid w:val="000B78AB"/>
    <w:rsid w:val="000C0519"/>
    <w:rsid w:val="000C54FD"/>
    <w:rsid w:val="000C5E02"/>
    <w:rsid w:val="000D4E00"/>
    <w:rsid w:val="000D5E62"/>
    <w:rsid w:val="000D65AC"/>
    <w:rsid w:val="000E6914"/>
    <w:rsid w:val="000F0F8F"/>
    <w:rsid w:val="000F183B"/>
    <w:rsid w:val="000F1DA5"/>
    <w:rsid w:val="000F2923"/>
    <w:rsid w:val="00101A62"/>
    <w:rsid w:val="001071F2"/>
    <w:rsid w:val="00120A16"/>
    <w:rsid w:val="00136416"/>
    <w:rsid w:val="00141C83"/>
    <w:rsid w:val="00142425"/>
    <w:rsid w:val="00145B44"/>
    <w:rsid w:val="00152762"/>
    <w:rsid w:val="00154531"/>
    <w:rsid w:val="00157441"/>
    <w:rsid w:val="0016058B"/>
    <w:rsid w:val="00161343"/>
    <w:rsid w:val="00161EB3"/>
    <w:rsid w:val="001625AD"/>
    <w:rsid w:val="0016567B"/>
    <w:rsid w:val="00166512"/>
    <w:rsid w:val="001667EF"/>
    <w:rsid w:val="0017145D"/>
    <w:rsid w:val="00171BB1"/>
    <w:rsid w:val="00172076"/>
    <w:rsid w:val="001736BD"/>
    <w:rsid w:val="001752E4"/>
    <w:rsid w:val="00177C41"/>
    <w:rsid w:val="001802FA"/>
    <w:rsid w:val="00180604"/>
    <w:rsid w:val="00182A13"/>
    <w:rsid w:val="001844E2"/>
    <w:rsid w:val="001858A4"/>
    <w:rsid w:val="00190253"/>
    <w:rsid w:val="001929C4"/>
    <w:rsid w:val="00195B55"/>
    <w:rsid w:val="001A2C28"/>
    <w:rsid w:val="001A7719"/>
    <w:rsid w:val="001B275D"/>
    <w:rsid w:val="001B492A"/>
    <w:rsid w:val="001C1AE2"/>
    <w:rsid w:val="001C22E0"/>
    <w:rsid w:val="001C2B53"/>
    <w:rsid w:val="001C381B"/>
    <w:rsid w:val="001C3C44"/>
    <w:rsid w:val="001C5C8F"/>
    <w:rsid w:val="001C5E0C"/>
    <w:rsid w:val="001C6A52"/>
    <w:rsid w:val="001C7655"/>
    <w:rsid w:val="001D2AE8"/>
    <w:rsid w:val="001D3200"/>
    <w:rsid w:val="001E231E"/>
    <w:rsid w:val="001E42B1"/>
    <w:rsid w:val="001F28F5"/>
    <w:rsid w:val="0020028E"/>
    <w:rsid w:val="0020358D"/>
    <w:rsid w:val="0020454E"/>
    <w:rsid w:val="00207BE9"/>
    <w:rsid w:val="002107CE"/>
    <w:rsid w:val="00220441"/>
    <w:rsid w:val="0022207F"/>
    <w:rsid w:val="0022560A"/>
    <w:rsid w:val="00227435"/>
    <w:rsid w:val="00227EA5"/>
    <w:rsid w:val="00232E99"/>
    <w:rsid w:val="0023364A"/>
    <w:rsid w:val="0023730F"/>
    <w:rsid w:val="00240523"/>
    <w:rsid w:val="002449D1"/>
    <w:rsid w:val="00244E48"/>
    <w:rsid w:val="002503D1"/>
    <w:rsid w:val="002628E6"/>
    <w:rsid w:val="002645FC"/>
    <w:rsid w:val="00265C18"/>
    <w:rsid w:val="00266370"/>
    <w:rsid w:val="00272C0D"/>
    <w:rsid w:val="00280030"/>
    <w:rsid w:val="00283BCB"/>
    <w:rsid w:val="00286C45"/>
    <w:rsid w:val="00291873"/>
    <w:rsid w:val="002925AF"/>
    <w:rsid w:val="002927D9"/>
    <w:rsid w:val="0029440D"/>
    <w:rsid w:val="002A0838"/>
    <w:rsid w:val="002A1536"/>
    <w:rsid w:val="002A1E5F"/>
    <w:rsid w:val="002A2B4B"/>
    <w:rsid w:val="002A4B45"/>
    <w:rsid w:val="002A7B83"/>
    <w:rsid w:val="002A7BE2"/>
    <w:rsid w:val="002B0C70"/>
    <w:rsid w:val="002B468A"/>
    <w:rsid w:val="002B5C8F"/>
    <w:rsid w:val="002C2BE9"/>
    <w:rsid w:val="002C4E76"/>
    <w:rsid w:val="002C53AE"/>
    <w:rsid w:val="002E21DA"/>
    <w:rsid w:val="002E7270"/>
    <w:rsid w:val="002F140E"/>
    <w:rsid w:val="002F1C60"/>
    <w:rsid w:val="002F5C7F"/>
    <w:rsid w:val="003037C5"/>
    <w:rsid w:val="003064A4"/>
    <w:rsid w:val="0030678E"/>
    <w:rsid w:val="00311F01"/>
    <w:rsid w:val="00314107"/>
    <w:rsid w:val="00323BC8"/>
    <w:rsid w:val="00323EE9"/>
    <w:rsid w:val="00325A34"/>
    <w:rsid w:val="003274D6"/>
    <w:rsid w:val="00333FA1"/>
    <w:rsid w:val="00334EFC"/>
    <w:rsid w:val="00342FED"/>
    <w:rsid w:val="0034633D"/>
    <w:rsid w:val="003540F2"/>
    <w:rsid w:val="003546B7"/>
    <w:rsid w:val="00360FC7"/>
    <w:rsid w:val="00362A89"/>
    <w:rsid w:val="00381745"/>
    <w:rsid w:val="00383281"/>
    <w:rsid w:val="00385D41"/>
    <w:rsid w:val="003867FB"/>
    <w:rsid w:val="003871F9"/>
    <w:rsid w:val="0039355E"/>
    <w:rsid w:val="003A2910"/>
    <w:rsid w:val="003A5D9F"/>
    <w:rsid w:val="003A6D40"/>
    <w:rsid w:val="003B299A"/>
    <w:rsid w:val="003B4AB9"/>
    <w:rsid w:val="003C2556"/>
    <w:rsid w:val="003D191B"/>
    <w:rsid w:val="003D3FE6"/>
    <w:rsid w:val="003D47EC"/>
    <w:rsid w:val="003D5DEF"/>
    <w:rsid w:val="003D602A"/>
    <w:rsid w:val="003F0AC2"/>
    <w:rsid w:val="003F548C"/>
    <w:rsid w:val="003F6151"/>
    <w:rsid w:val="0040106A"/>
    <w:rsid w:val="004011F3"/>
    <w:rsid w:val="004121C1"/>
    <w:rsid w:val="00420A7C"/>
    <w:rsid w:val="004221D3"/>
    <w:rsid w:val="0042513C"/>
    <w:rsid w:val="004323D1"/>
    <w:rsid w:val="00435DD3"/>
    <w:rsid w:val="004425F4"/>
    <w:rsid w:val="00451A37"/>
    <w:rsid w:val="00452DB0"/>
    <w:rsid w:val="00453609"/>
    <w:rsid w:val="00453770"/>
    <w:rsid w:val="00457C58"/>
    <w:rsid w:val="004622A8"/>
    <w:rsid w:val="00464F09"/>
    <w:rsid w:val="00466BE7"/>
    <w:rsid w:val="0047026A"/>
    <w:rsid w:val="0047170B"/>
    <w:rsid w:val="00474444"/>
    <w:rsid w:val="004753F5"/>
    <w:rsid w:val="004762F5"/>
    <w:rsid w:val="00477AAF"/>
    <w:rsid w:val="0048159F"/>
    <w:rsid w:val="004821FF"/>
    <w:rsid w:val="0048299C"/>
    <w:rsid w:val="0048588E"/>
    <w:rsid w:val="004874EA"/>
    <w:rsid w:val="00495FC2"/>
    <w:rsid w:val="004A0DA2"/>
    <w:rsid w:val="004A3B9F"/>
    <w:rsid w:val="004A58F7"/>
    <w:rsid w:val="004A7F9D"/>
    <w:rsid w:val="004B1DA6"/>
    <w:rsid w:val="004B21E2"/>
    <w:rsid w:val="004B3817"/>
    <w:rsid w:val="004B78D6"/>
    <w:rsid w:val="004C4C56"/>
    <w:rsid w:val="004D2187"/>
    <w:rsid w:val="004D58E4"/>
    <w:rsid w:val="004E1F03"/>
    <w:rsid w:val="004E6102"/>
    <w:rsid w:val="004E719E"/>
    <w:rsid w:val="004F0C26"/>
    <w:rsid w:val="004F5C5F"/>
    <w:rsid w:val="0050319C"/>
    <w:rsid w:val="005111C2"/>
    <w:rsid w:val="00511B23"/>
    <w:rsid w:val="0051318B"/>
    <w:rsid w:val="005140CD"/>
    <w:rsid w:val="00514602"/>
    <w:rsid w:val="00521BB7"/>
    <w:rsid w:val="00522447"/>
    <w:rsid w:val="005225E3"/>
    <w:rsid w:val="0052401E"/>
    <w:rsid w:val="00532736"/>
    <w:rsid w:val="00532BAB"/>
    <w:rsid w:val="00540418"/>
    <w:rsid w:val="00541B2C"/>
    <w:rsid w:val="0054641A"/>
    <w:rsid w:val="00552E45"/>
    <w:rsid w:val="00555A89"/>
    <w:rsid w:val="00566901"/>
    <w:rsid w:val="0056707A"/>
    <w:rsid w:val="00570E4F"/>
    <w:rsid w:val="00572001"/>
    <w:rsid w:val="005721A6"/>
    <w:rsid w:val="00575632"/>
    <w:rsid w:val="00580271"/>
    <w:rsid w:val="00583456"/>
    <w:rsid w:val="00586672"/>
    <w:rsid w:val="00587F91"/>
    <w:rsid w:val="00590FB7"/>
    <w:rsid w:val="00590FEA"/>
    <w:rsid w:val="00596CBF"/>
    <w:rsid w:val="005A5EB2"/>
    <w:rsid w:val="005A7B51"/>
    <w:rsid w:val="005B027B"/>
    <w:rsid w:val="005B6AB2"/>
    <w:rsid w:val="005C06DA"/>
    <w:rsid w:val="005D2043"/>
    <w:rsid w:val="005D6AEF"/>
    <w:rsid w:val="005E1052"/>
    <w:rsid w:val="005E1B61"/>
    <w:rsid w:val="005E3A0A"/>
    <w:rsid w:val="005E4445"/>
    <w:rsid w:val="005F0F68"/>
    <w:rsid w:val="005F4641"/>
    <w:rsid w:val="00601131"/>
    <w:rsid w:val="00604EA2"/>
    <w:rsid w:val="00611F29"/>
    <w:rsid w:val="0061340A"/>
    <w:rsid w:val="006142DD"/>
    <w:rsid w:val="00614ACA"/>
    <w:rsid w:val="00615E47"/>
    <w:rsid w:val="00616E43"/>
    <w:rsid w:val="00617FDD"/>
    <w:rsid w:val="00621503"/>
    <w:rsid w:val="0063158C"/>
    <w:rsid w:val="006316D4"/>
    <w:rsid w:val="00632204"/>
    <w:rsid w:val="0063686E"/>
    <w:rsid w:val="00640291"/>
    <w:rsid w:val="00643F5E"/>
    <w:rsid w:val="006443F5"/>
    <w:rsid w:val="0065521D"/>
    <w:rsid w:val="00655D3B"/>
    <w:rsid w:val="00656274"/>
    <w:rsid w:val="00657EC5"/>
    <w:rsid w:val="006625DD"/>
    <w:rsid w:val="00663BCF"/>
    <w:rsid w:val="0066499C"/>
    <w:rsid w:val="00667092"/>
    <w:rsid w:val="006716FA"/>
    <w:rsid w:val="00673D19"/>
    <w:rsid w:val="0067451F"/>
    <w:rsid w:val="006776E4"/>
    <w:rsid w:val="00682B94"/>
    <w:rsid w:val="0068374C"/>
    <w:rsid w:val="00684242"/>
    <w:rsid w:val="00685ED8"/>
    <w:rsid w:val="006874F5"/>
    <w:rsid w:val="006877CA"/>
    <w:rsid w:val="006A0832"/>
    <w:rsid w:val="006A2CD6"/>
    <w:rsid w:val="006A4B55"/>
    <w:rsid w:val="006A6B05"/>
    <w:rsid w:val="006A7941"/>
    <w:rsid w:val="006B11ED"/>
    <w:rsid w:val="006B29E0"/>
    <w:rsid w:val="006C12E0"/>
    <w:rsid w:val="006C1ADA"/>
    <w:rsid w:val="006C2FCF"/>
    <w:rsid w:val="006D18EE"/>
    <w:rsid w:val="006E034E"/>
    <w:rsid w:val="006E05E7"/>
    <w:rsid w:val="006E6A66"/>
    <w:rsid w:val="006E733D"/>
    <w:rsid w:val="006F0997"/>
    <w:rsid w:val="006F2D8A"/>
    <w:rsid w:val="006F3C24"/>
    <w:rsid w:val="006F3CEA"/>
    <w:rsid w:val="006F7432"/>
    <w:rsid w:val="007002CC"/>
    <w:rsid w:val="00703787"/>
    <w:rsid w:val="007174A0"/>
    <w:rsid w:val="00720781"/>
    <w:rsid w:val="00720870"/>
    <w:rsid w:val="00720D4E"/>
    <w:rsid w:val="007210C0"/>
    <w:rsid w:val="0072522D"/>
    <w:rsid w:val="00731D4B"/>
    <w:rsid w:val="0073390D"/>
    <w:rsid w:val="00740106"/>
    <w:rsid w:val="0074044C"/>
    <w:rsid w:val="0074119F"/>
    <w:rsid w:val="00741F95"/>
    <w:rsid w:val="00746138"/>
    <w:rsid w:val="00746CFF"/>
    <w:rsid w:val="0075014B"/>
    <w:rsid w:val="00752974"/>
    <w:rsid w:val="00752B71"/>
    <w:rsid w:val="00753FEB"/>
    <w:rsid w:val="007552F6"/>
    <w:rsid w:val="00764B50"/>
    <w:rsid w:val="00764BD3"/>
    <w:rsid w:val="00765ABD"/>
    <w:rsid w:val="00775FD3"/>
    <w:rsid w:val="007808C8"/>
    <w:rsid w:val="00780C5C"/>
    <w:rsid w:val="00780EEB"/>
    <w:rsid w:val="00782638"/>
    <w:rsid w:val="00786701"/>
    <w:rsid w:val="007911B9"/>
    <w:rsid w:val="0079261A"/>
    <w:rsid w:val="00793D62"/>
    <w:rsid w:val="00793E03"/>
    <w:rsid w:val="007A683D"/>
    <w:rsid w:val="007A6FD7"/>
    <w:rsid w:val="007C00C8"/>
    <w:rsid w:val="007C2339"/>
    <w:rsid w:val="007C32E1"/>
    <w:rsid w:val="007C3D11"/>
    <w:rsid w:val="007C3F41"/>
    <w:rsid w:val="007C7B87"/>
    <w:rsid w:val="007D2F92"/>
    <w:rsid w:val="007D5E54"/>
    <w:rsid w:val="007E04D8"/>
    <w:rsid w:val="007E1D3B"/>
    <w:rsid w:val="007E5058"/>
    <w:rsid w:val="007F2406"/>
    <w:rsid w:val="007F3543"/>
    <w:rsid w:val="007F43A8"/>
    <w:rsid w:val="008010A2"/>
    <w:rsid w:val="00801B81"/>
    <w:rsid w:val="00807463"/>
    <w:rsid w:val="00811FF5"/>
    <w:rsid w:val="0081289D"/>
    <w:rsid w:val="00814B6F"/>
    <w:rsid w:val="00820075"/>
    <w:rsid w:val="00824855"/>
    <w:rsid w:val="00826A3C"/>
    <w:rsid w:val="00827E81"/>
    <w:rsid w:val="00835579"/>
    <w:rsid w:val="00841192"/>
    <w:rsid w:val="008437CD"/>
    <w:rsid w:val="00843E12"/>
    <w:rsid w:val="0084488B"/>
    <w:rsid w:val="00847CC4"/>
    <w:rsid w:val="008543B7"/>
    <w:rsid w:val="00854525"/>
    <w:rsid w:val="0085547B"/>
    <w:rsid w:val="0085596A"/>
    <w:rsid w:val="0086013B"/>
    <w:rsid w:val="0087094A"/>
    <w:rsid w:val="00871BA8"/>
    <w:rsid w:val="00875C83"/>
    <w:rsid w:val="00876A50"/>
    <w:rsid w:val="00876AD4"/>
    <w:rsid w:val="0088013C"/>
    <w:rsid w:val="0088176E"/>
    <w:rsid w:val="008866DB"/>
    <w:rsid w:val="008912AB"/>
    <w:rsid w:val="0089668B"/>
    <w:rsid w:val="008974DC"/>
    <w:rsid w:val="008B6095"/>
    <w:rsid w:val="008C004C"/>
    <w:rsid w:val="008C0A19"/>
    <w:rsid w:val="008C0F3E"/>
    <w:rsid w:val="008C0FB6"/>
    <w:rsid w:val="008D1273"/>
    <w:rsid w:val="008D1BCE"/>
    <w:rsid w:val="008E0506"/>
    <w:rsid w:val="008E382D"/>
    <w:rsid w:val="008E43DE"/>
    <w:rsid w:val="008E45A5"/>
    <w:rsid w:val="008F09E0"/>
    <w:rsid w:val="008F0A37"/>
    <w:rsid w:val="008F15B6"/>
    <w:rsid w:val="008F7834"/>
    <w:rsid w:val="009017A3"/>
    <w:rsid w:val="009055C0"/>
    <w:rsid w:val="009055ED"/>
    <w:rsid w:val="00911D80"/>
    <w:rsid w:val="00912884"/>
    <w:rsid w:val="00912BD8"/>
    <w:rsid w:val="00914D14"/>
    <w:rsid w:val="00915C14"/>
    <w:rsid w:val="00921630"/>
    <w:rsid w:val="009249E3"/>
    <w:rsid w:val="00927B87"/>
    <w:rsid w:val="00930E1A"/>
    <w:rsid w:val="00931EDE"/>
    <w:rsid w:val="00933A28"/>
    <w:rsid w:val="0093526C"/>
    <w:rsid w:val="00936AD7"/>
    <w:rsid w:val="00937AE3"/>
    <w:rsid w:val="00940863"/>
    <w:rsid w:val="00941359"/>
    <w:rsid w:val="00945A08"/>
    <w:rsid w:val="00947052"/>
    <w:rsid w:val="00950E19"/>
    <w:rsid w:val="009520A3"/>
    <w:rsid w:val="00953E52"/>
    <w:rsid w:val="00960A5D"/>
    <w:rsid w:val="0096528F"/>
    <w:rsid w:val="00971450"/>
    <w:rsid w:val="0097274E"/>
    <w:rsid w:val="00980649"/>
    <w:rsid w:val="00980CE0"/>
    <w:rsid w:val="00986C26"/>
    <w:rsid w:val="009921BB"/>
    <w:rsid w:val="009967BA"/>
    <w:rsid w:val="00997EF0"/>
    <w:rsid w:val="009A1901"/>
    <w:rsid w:val="009A250C"/>
    <w:rsid w:val="009A44DF"/>
    <w:rsid w:val="009A46C7"/>
    <w:rsid w:val="009A5223"/>
    <w:rsid w:val="009A64B2"/>
    <w:rsid w:val="009B2F00"/>
    <w:rsid w:val="009B3885"/>
    <w:rsid w:val="009B3C87"/>
    <w:rsid w:val="009B462C"/>
    <w:rsid w:val="009B4862"/>
    <w:rsid w:val="009B5C69"/>
    <w:rsid w:val="009B5D80"/>
    <w:rsid w:val="009B76A8"/>
    <w:rsid w:val="009C233D"/>
    <w:rsid w:val="009C4CE4"/>
    <w:rsid w:val="009C7437"/>
    <w:rsid w:val="009D0722"/>
    <w:rsid w:val="009D48C4"/>
    <w:rsid w:val="009E0DC8"/>
    <w:rsid w:val="009E61C4"/>
    <w:rsid w:val="009F1E03"/>
    <w:rsid w:val="009F47D2"/>
    <w:rsid w:val="009F7ADC"/>
    <w:rsid w:val="009F7D10"/>
    <w:rsid w:val="00A023A5"/>
    <w:rsid w:val="00A14929"/>
    <w:rsid w:val="00A14BD2"/>
    <w:rsid w:val="00A228E7"/>
    <w:rsid w:val="00A276E5"/>
    <w:rsid w:val="00A3034F"/>
    <w:rsid w:val="00A30AA5"/>
    <w:rsid w:val="00A3493B"/>
    <w:rsid w:val="00A365A4"/>
    <w:rsid w:val="00A3767B"/>
    <w:rsid w:val="00A419BB"/>
    <w:rsid w:val="00A41AE9"/>
    <w:rsid w:val="00A43B6A"/>
    <w:rsid w:val="00A459F7"/>
    <w:rsid w:val="00A5233B"/>
    <w:rsid w:val="00A53BBF"/>
    <w:rsid w:val="00A61E98"/>
    <w:rsid w:val="00A653E9"/>
    <w:rsid w:val="00A70559"/>
    <w:rsid w:val="00A7470A"/>
    <w:rsid w:val="00A76E81"/>
    <w:rsid w:val="00A81559"/>
    <w:rsid w:val="00A81989"/>
    <w:rsid w:val="00A858F9"/>
    <w:rsid w:val="00A85C09"/>
    <w:rsid w:val="00A91CC7"/>
    <w:rsid w:val="00A97B1F"/>
    <w:rsid w:val="00AA5C7D"/>
    <w:rsid w:val="00AA6257"/>
    <w:rsid w:val="00AB2970"/>
    <w:rsid w:val="00AB5C45"/>
    <w:rsid w:val="00AC03B0"/>
    <w:rsid w:val="00AD1614"/>
    <w:rsid w:val="00AD2FF2"/>
    <w:rsid w:val="00AD6062"/>
    <w:rsid w:val="00AD6385"/>
    <w:rsid w:val="00AD67BA"/>
    <w:rsid w:val="00AE1D43"/>
    <w:rsid w:val="00AF69B3"/>
    <w:rsid w:val="00B071B3"/>
    <w:rsid w:val="00B07731"/>
    <w:rsid w:val="00B11B5F"/>
    <w:rsid w:val="00B241B4"/>
    <w:rsid w:val="00B32C48"/>
    <w:rsid w:val="00B331BE"/>
    <w:rsid w:val="00B4161B"/>
    <w:rsid w:val="00B4675E"/>
    <w:rsid w:val="00B521D9"/>
    <w:rsid w:val="00B523C3"/>
    <w:rsid w:val="00B561CF"/>
    <w:rsid w:val="00B57CA0"/>
    <w:rsid w:val="00B64E01"/>
    <w:rsid w:val="00B76BB3"/>
    <w:rsid w:val="00B77E67"/>
    <w:rsid w:val="00B804EE"/>
    <w:rsid w:val="00B9553D"/>
    <w:rsid w:val="00B9620D"/>
    <w:rsid w:val="00B9778C"/>
    <w:rsid w:val="00B97DB7"/>
    <w:rsid w:val="00BA16F0"/>
    <w:rsid w:val="00BA2AFC"/>
    <w:rsid w:val="00BC23BB"/>
    <w:rsid w:val="00BC79AC"/>
    <w:rsid w:val="00BD309D"/>
    <w:rsid w:val="00BD484F"/>
    <w:rsid w:val="00BE1662"/>
    <w:rsid w:val="00BE2329"/>
    <w:rsid w:val="00BE5552"/>
    <w:rsid w:val="00BE5EE4"/>
    <w:rsid w:val="00BE6A35"/>
    <w:rsid w:val="00BF7F39"/>
    <w:rsid w:val="00C01940"/>
    <w:rsid w:val="00C035D8"/>
    <w:rsid w:val="00C03CA8"/>
    <w:rsid w:val="00C04536"/>
    <w:rsid w:val="00C14582"/>
    <w:rsid w:val="00C14EF2"/>
    <w:rsid w:val="00C15704"/>
    <w:rsid w:val="00C17969"/>
    <w:rsid w:val="00C2156A"/>
    <w:rsid w:val="00C2163B"/>
    <w:rsid w:val="00C22884"/>
    <w:rsid w:val="00C22C64"/>
    <w:rsid w:val="00C258E9"/>
    <w:rsid w:val="00C3164E"/>
    <w:rsid w:val="00C320C4"/>
    <w:rsid w:val="00C36AF6"/>
    <w:rsid w:val="00C409A1"/>
    <w:rsid w:val="00C412C6"/>
    <w:rsid w:val="00C464AA"/>
    <w:rsid w:val="00C5244C"/>
    <w:rsid w:val="00C52941"/>
    <w:rsid w:val="00C53D0C"/>
    <w:rsid w:val="00C55E6D"/>
    <w:rsid w:val="00C60DB5"/>
    <w:rsid w:val="00C64005"/>
    <w:rsid w:val="00C667A9"/>
    <w:rsid w:val="00C74B60"/>
    <w:rsid w:val="00C75912"/>
    <w:rsid w:val="00C9227E"/>
    <w:rsid w:val="00C924B9"/>
    <w:rsid w:val="00CA2ADE"/>
    <w:rsid w:val="00CA393E"/>
    <w:rsid w:val="00CB22C0"/>
    <w:rsid w:val="00CB560A"/>
    <w:rsid w:val="00CC0E03"/>
    <w:rsid w:val="00CC17E5"/>
    <w:rsid w:val="00CC1A94"/>
    <w:rsid w:val="00CC21EB"/>
    <w:rsid w:val="00CC3BD4"/>
    <w:rsid w:val="00CC5780"/>
    <w:rsid w:val="00CC5E4B"/>
    <w:rsid w:val="00CC7F09"/>
    <w:rsid w:val="00CD043C"/>
    <w:rsid w:val="00CD5DA2"/>
    <w:rsid w:val="00CD6E12"/>
    <w:rsid w:val="00CD7540"/>
    <w:rsid w:val="00CE290F"/>
    <w:rsid w:val="00CE2B64"/>
    <w:rsid w:val="00CE44B4"/>
    <w:rsid w:val="00CE7355"/>
    <w:rsid w:val="00CF60BD"/>
    <w:rsid w:val="00D00200"/>
    <w:rsid w:val="00D0073B"/>
    <w:rsid w:val="00D029F7"/>
    <w:rsid w:val="00D04DFE"/>
    <w:rsid w:val="00D10265"/>
    <w:rsid w:val="00D132BE"/>
    <w:rsid w:val="00D1581E"/>
    <w:rsid w:val="00D1659A"/>
    <w:rsid w:val="00D260DB"/>
    <w:rsid w:val="00D26583"/>
    <w:rsid w:val="00D26F3A"/>
    <w:rsid w:val="00D42D6E"/>
    <w:rsid w:val="00D443AB"/>
    <w:rsid w:val="00D470F4"/>
    <w:rsid w:val="00D50CA0"/>
    <w:rsid w:val="00D5231C"/>
    <w:rsid w:val="00D54856"/>
    <w:rsid w:val="00D570FE"/>
    <w:rsid w:val="00D6071A"/>
    <w:rsid w:val="00D62D57"/>
    <w:rsid w:val="00D63612"/>
    <w:rsid w:val="00D639A2"/>
    <w:rsid w:val="00D732CA"/>
    <w:rsid w:val="00D74243"/>
    <w:rsid w:val="00D75D72"/>
    <w:rsid w:val="00D7636C"/>
    <w:rsid w:val="00D7742F"/>
    <w:rsid w:val="00D77871"/>
    <w:rsid w:val="00D900A7"/>
    <w:rsid w:val="00D907A3"/>
    <w:rsid w:val="00D90994"/>
    <w:rsid w:val="00DA21B0"/>
    <w:rsid w:val="00DA274C"/>
    <w:rsid w:val="00DA5BB9"/>
    <w:rsid w:val="00DA6E6C"/>
    <w:rsid w:val="00DA7E26"/>
    <w:rsid w:val="00DB03DE"/>
    <w:rsid w:val="00DB347F"/>
    <w:rsid w:val="00DC1436"/>
    <w:rsid w:val="00DC3EB9"/>
    <w:rsid w:val="00DC58EB"/>
    <w:rsid w:val="00DD037E"/>
    <w:rsid w:val="00DD3237"/>
    <w:rsid w:val="00DD36C2"/>
    <w:rsid w:val="00DD46AF"/>
    <w:rsid w:val="00DD4859"/>
    <w:rsid w:val="00DD4A35"/>
    <w:rsid w:val="00DD69DC"/>
    <w:rsid w:val="00DE1DD8"/>
    <w:rsid w:val="00DE6B94"/>
    <w:rsid w:val="00DE7F6F"/>
    <w:rsid w:val="00DF053D"/>
    <w:rsid w:val="00DF0C0F"/>
    <w:rsid w:val="00DF2F06"/>
    <w:rsid w:val="00DF6C92"/>
    <w:rsid w:val="00E06995"/>
    <w:rsid w:val="00E10FAA"/>
    <w:rsid w:val="00E114C9"/>
    <w:rsid w:val="00E130E8"/>
    <w:rsid w:val="00E132C7"/>
    <w:rsid w:val="00E13733"/>
    <w:rsid w:val="00E15BD3"/>
    <w:rsid w:val="00E15CF4"/>
    <w:rsid w:val="00E241C3"/>
    <w:rsid w:val="00E25BC8"/>
    <w:rsid w:val="00E2790D"/>
    <w:rsid w:val="00E30B4A"/>
    <w:rsid w:val="00E30F9D"/>
    <w:rsid w:val="00E32F29"/>
    <w:rsid w:val="00E33877"/>
    <w:rsid w:val="00E33EFC"/>
    <w:rsid w:val="00E35955"/>
    <w:rsid w:val="00E36897"/>
    <w:rsid w:val="00E375A2"/>
    <w:rsid w:val="00E403CD"/>
    <w:rsid w:val="00E42EA0"/>
    <w:rsid w:val="00E44AE1"/>
    <w:rsid w:val="00E51696"/>
    <w:rsid w:val="00E54624"/>
    <w:rsid w:val="00E548DA"/>
    <w:rsid w:val="00E55CF1"/>
    <w:rsid w:val="00E606EA"/>
    <w:rsid w:val="00E6113F"/>
    <w:rsid w:val="00E61E66"/>
    <w:rsid w:val="00E624FC"/>
    <w:rsid w:val="00E64139"/>
    <w:rsid w:val="00E641D1"/>
    <w:rsid w:val="00E658EA"/>
    <w:rsid w:val="00E66BED"/>
    <w:rsid w:val="00E7052A"/>
    <w:rsid w:val="00E70D00"/>
    <w:rsid w:val="00E7351E"/>
    <w:rsid w:val="00E73FDE"/>
    <w:rsid w:val="00E751AC"/>
    <w:rsid w:val="00E75890"/>
    <w:rsid w:val="00E8109C"/>
    <w:rsid w:val="00E8457F"/>
    <w:rsid w:val="00E875F4"/>
    <w:rsid w:val="00EA05C2"/>
    <w:rsid w:val="00EA2F3A"/>
    <w:rsid w:val="00EA37AF"/>
    <w:rsid w:val="00EA7BA5"/>
    <w:rsid w:val="00EB3556"/>
    <w:rsid w:val="00EB6221"/>
    <w:rsid w:val="00EC004E"/>
    <w:rsid w:val="00EC59B1"/>
    <w:rsid w:val="00EC607C"/>
    <w:rsid w:val="00EC727D"/>
    <w:rsid w:val="00ED4F07"/>
    <w:rsid w:val="00EE17E6"/>
    <w:rsid w:val="00EF287B"/>
    <w:rsid w:val="00EF2C3A"/>
    <w:rsid w:val="00EF55C4"/>
    <w:rsid w:val="00F02CC6"/>
    <w:rsid w:val="00F04BBD"/>
    <w:rsid w:val="00F0783C"/>
    <w:rsid w:val="00F32861"/>
    <w:rsid w:val="00F336DF"/>
    <w:rsid w:val="00F37C93"/>
    <w:rsid w:val="00F41A7F"/>
    <w:rsid w:val="00F41F50"/>
    <w:rsid w:val="00F424CE"/>
    <w:rsid w:val="00F44410"/>
    <w:rsid w:val="00F44831"/>
    <w:rsid w:val="00F44CB7"/>
    <w:rsid w:val="00F46804"/>
    <w:rsid w:val="00F47987"/>
    <w:rsid w:val="00F53827"/>
    <w:rsid w:val="00F5531F"/>
    <w:rsid w:val="00F65BD6"/>
    <w:rsid w:val="00F67894"/>
    <w:rsid w:val="00F73142"/>
    <w:rsid w:val="00F75797"/>
    <w:rsid w:val="00F82095"/>
    <w:rsid w:val="00F83A66"/>
    <w:rsid w:val="00F84814"/>
    <w:rsid w:val="00F8567B"/>
    <w:rsid w:val="00F878F9"/>
    <w:rsid w:val="00F8793E"/>
    <w:rsid w:val="00F9656E"/>
    <w:rsid w:val="00FA34B8"/>
    <w:rsid w:val="00FA4A34"/>
    <w:rsid w:val="00FA5D0A"/>
    <w:rsid w:val="00FB0D34"/>
    <w:rsid w:val="00FB2BA0"/>
    <w:rsid w:val="00FB3C77"/>
    <w:rsid w:val="00FB4899"/>
    <w:rsid w:val="00FB6D31"/>
    <w:rsid w:val="00FB79F4"/>
    <w:rsid w:val="00FC10D3"/>
    <w:rsid w:val="00FC21B5"/>
    <w:rsid w:val="00FC3B78"/>
    <w:rsid w:val="00FC5CDC"/>
    <w:rsid w:val="00FC68EC"/>
    <w:rsid w:val="00FD1215"/>
    <w:rsid w:val="00FD13CD"/>
    <w:rsid w:val="00FD417A"/>
    <w:rsid w:val="00FD4C18"/>
    <w:rsid w:val="00FD4FDF"/>
    <w:rsid w:val="00FD5861"/>
    <w:rsid w:val="00FE5ABE"/>
    <w:rsid w:val="00FF0AB0"/>
    <w:rsid w:val="00FF0F6E"/>
    <w:rsid w:val="00FF3758"/>
    <w:rsid w:val="00FF5991"/>
    <w:rsid w:val="00FF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B879DC-2D5D-4AC1-9676-B359F75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3A0A"/>
    <w:rPr>
      <w:color w:val="0000FF"/>
      <w:u w:val="single"/>
    </w:rPr>
  </w:style>
  <w:style w:type="paragraph" w:styleId="ListParagraph">
    <w:name w:val="List Paragraph"/>
    <w:basedOn w:val="Normal"/>
    <w:uiPriority w:val="34"/>
    <w:qFormat/>
    <w:rsid w:val="005E3A0A"/>
    <w:pPr>
      <w:ind w:left="720"/>
      <w:contextualSpacing/>
    </w:pPr>
  </w:style>
  <w:style w:type="paragraph" w:styleId="BalloonText">
    <w:name w:val="Balloon Text"/>
    <w:basedOn w:val="Normal"/>
    <w:link w:val="BalloonTextChar"/>
    <w:uiPriority w:val="99"/>
    <w:semiHidden/>
    <w:unhideWhenUsed/>
    <w:rsid w:val="00616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43"/>
    <w:rPr>
      <w:rFonts w:ascii="Segoe UI" w:eastAsia="Times New Roman" w:hAnsi="Segoe UI" w:cs="Segoe UI"/>
      <w:sz w:val="18"/>
      <w:szCs w:val="18"/>
      <w:lang w:eastAsia="en-GB"/>
    </w:rPr>
  </w:style>
  <w:style w:type="paragraph" w:styleId="NoSpacing">
    <w:name w:val="No Spacing"/>
    <w:uiPriority w:val="1"/>
    <w:qFormat/>
    <w:rsid w:val="003871F9"/>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2C64"/>
    <w:pPr>
      <w:tabs>
        <w:tab w:val="center" w:pos="4513"/>
        <w:tab w:val="right" w:pos="9026"/>
      </w:tabs>
    </w:pPr>
  </w:style>
  <w:style w:type="character" w:customStyle="1" w:styleId="HeaderChar">
    <w:name w:val="Header Char"/>
    <w:basedOn w:val="DefaultParagraphFont"/>
    <w:link w:val="Header"/>
    <w:uiPriority w:val="99"/>
    <w:rsid w:val="00C22C6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2C64"/>
    <w:pPr>
      <w:tabs>
        <w:tab w:val="center" w:pos="4513"/>
        <w:tab w:val="right" w:pos="9026"/>
      </w:tabs>
    </w:pPr>
  </w:style>
  <w:style w:type="character" w:customStyle="1" w:styleId="FooterChar">
    <w:name w:val="Footer Char"/>
    <w:basedOn w:val="DefaultParagraphFont"/>
    <w:link w:val="Footer"/>
    <w:uiPriority w:val="99"/>
    <w:rsid w:val="00C22C6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7485">
      <w:bodyDiv w:val="1"/>
      <w:marLeft w:val="0"/>
      <w:marRight w:val="0"/>
      <w:marTop w:val="0"/>
      <w:marBottom w:val="0"/>
      <w:divBdr>
        <w:top w:val="none" w:sz="0" w:space="0" w:color="auto"/>
        <w:left w:val="none" w:sz="0" w:space="0" w:color="auto"/>
        <w:bottom w:val="none" w:sz="0" w:space="0" w:color="auto"/>
        <w:right w:val="none" w:sz="0" w:space="0" w:color="auto"/>
      </w:divBdr>
    </w:div>
    <w:div w:id="189489745">
      <w:bodyDiv w:val="1"/>
      <w:marLeft w:val="0"/>
      <w:marRight w:val="0"/>
      <w:marTop w:val="0"/>
      <w:marBottom w:val="0"/>
      <w:divBdr>
        <w:top w:val="none" w:sz="0" w:space="0" w:color="auto"/>
        <w:left w:val="none" w:sz="0" w:space="0" w:color="auto"/>
        <w:bottom w:val="none" w:sz="0" w:space="0" w:color="auto"/>
        <w:right w:val="none" w:sz="0" w:space="0" w:color="auto"/>
      </w:divBdr>
    </w:div>
    <w:div w:id="512191002">
      <w:bodyDiv w:val="1"/>
      <w:marLeft w:val="0"/>
      <w:marRight w:val="0"/>
      <w:marTop w:val="0"/>
      <w:marBottom w:val="0"/>
      <w:divBdr>
        <w:top w:val="none" w:sz="0" w:space="0" w:color="auto"/>
        <w:left w:val="none" w:sz="0" w:space="0" w:color="auto"/>
        <w:bottom w:val="none" w:sz="0" w:space="0" w:color="auto"/>
        <w:right w:val="none" w:sz="0" w:space="0" w:color="auto"/>
      </w:divBdr>
    </w:div>
    <w:div w:id="999969472">
      <w:bodyDiv w:val="1"/>
      <w:marLeft w:val="0"/>
      <w:marRight w:val="0"/>
      <w:marTop w:val="0"/>
      <w:marBottom w:val="0"/>
      <w:divBdr>
        <w:top w:val="none" w:sz="0" w:space="0" w:color="auto"/>
        <w:left w:val="none" w:sz="0" w:space="0" w:color="auto"/>
        <w:bottom w:val="none" w:sz="0" w:space="0" w:color="auto"/>
        <w:right w:val="none" w:sz="0" w:space="0" w:color="auto"/>
      </w:divBdr>
    </w:div>
    <w:div w:id="1067924589">
      <w:bodyDiv w:val="1"/>
      <w:marLeft w:val="0"/>
      <w:marRight w:val="0"/>
      <w:marTop w:val="0"/>
      <w:marBottom w:val="0"/>
      <w:divBdr>
        <w:top w:val="none" w:sz="0" w:space="0" w:color="auto"/>
        <w:left w:val="none" w:sz="0" w:space="0" w:color="auto"/>
        <w:bottom w:val="none" w:sz="0" w:space="0" w:color="auto"/>
        <w:right w:val="none" w:sz="0" w:space="0" w:color="auto"/>
      </w:divBdr>
    </w:div>
    <w:div w:id="1399481066">
      <w:bodyDiv w:val="1"/>
      <w:marLeft w:val="0"/>
      <w:marRight w:val="0"/>
      <w:marTop w:val="0"/>
      <w:marBottom w:val="0"/>
      <w:divBdr>
        <w:top w:val="none" w:sz="0" w:space="0" w:color="auto"/>
        <w:left w:val="none" w:sz="0" w:space="0" w:color="auto"/>
        <w:bottom w:val="none" w:sz="0" w:space="0" w:color="auto"/>
        <w:right w:val="none" w:sz="0" w:space="0" w:color="auto"/>
      </w:divBdr>
    </w:div>
    <w:div w:id="1449664529">
      <w:bodyDiv w:val="1"/>
      <w:marLeft w:val="0"/>
      <w:marRight w:val="0"/>
      <w:marTop w:val="0"/>
      <w:marBottom w:val="0"/>
      <w:divBdr>
        <w:top w:val="none" w:sz="0" w:space="0" w:color="auto"/>
        <w:left w:val="none" w:sz="0" w:space="0" w:color="auto"/>
        <w:bottom w:val="none" w:sz="0" w:space="0" w:color="auto"/>
        <w:right w:val="none" w:sz="0" w:space="0" w:color="auto"/>
      </w:divBdr>
    </w:div>
    <w:div w:id="1470784085">
      <w:bodyDiv w:val="1"/>
      <w:marLeft w:val="0"/>
      <w:marRight w:val="0"/>
      <w:marTop w:val="0"/>
      <w:marBottom w:val="0"/>
      <w:divBdr>
        <w:top w:val="none" w:sz="0" w:space="0" w:color="auto"/>
        <w:left w:val="none" w:sz="0" w:space="0" w:color="auto"/>
        <w:bottom w:val="none" w:sz="0" w:space="0" w:color="auto"/>
        <w:right w:val="none" w:sz="0" w:space="0" w:color="auto"/>
      </w:divBdr>
    </w:div>
    <w:div w:id="16485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4F2A-3770-43DD-92F9-5042F711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Worthington</dc:creator>
  <cp:lastModifiedBy>Angela Harrison</cp:lastModifiedBy>
  <cp:revision>6</cp:revision>
  <cp:lastPrinted>2016-12-01T10:09:00Z</cp:lastPrinted>
  <dcterms:created xsi:type="dcterms:W3CDTF">2017-09-14T11:22:00Z</dcterms:created>
  <dcterms:modified xsi:type="dcterms:W3CDTF">2017-09-14T12:18:00Z</dcterms:modified>
</cp:coreProperties>
</file>